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B0F3" w14:textId="77777777" w:rsidR="00085B72" w:rsidRPr="006E5A78" w:rsidRDefault="00085B72" w:rsidP="006E5A78">
      <w:pPr>
        <w:spacing w:after="0" w:line="240" w:lineRule="auto"/>
        <w:ind w:left="5103"/>
        <w:jc w:val="center"/>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Приложение</w:t>
      </w:r>
    </w:p>
    <w:p w14:paraId="6075A1FD" w14:textId="6255EB2A" w:rsidR="003D4CD2" w:rsidRPr="003D4CD2" w:rsidRDefault="00085B72" w:rsidP="003D4CD2">
      <w:pPr>
        <w:spacing w:after="0" w:line="240" w:lineRule="auto"/>
        <w:ind w:left="5103"/>
        <w:jc w:val="center"/>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к </w:t>
      </w:r>
      <w:bookmarkStart w:id="0" w:name="_Hlk6837211"/>
      <w:bookmarkStart w:id="1" w:name="_Hlk103948833"/>
      <w:r w:rsidRPr="006E5A78">
        <w:rPr>
          <w:rFonts w:ascii="Times New Roman" w:eastAsia="Times New Roman" w:hAnsi="Times New Roman" w:cs="Times New Roman"/>
          <w:bCs/>
          <w:color w:val="000000"/>
          <w:sz w:val="24"/>
          <w:szCs w:val="24"/>
          <w:lang w:eastAsia="ru-RU"/>
        </w:rPr>
        <w:t xml:space="preserve">решению </w:t>
      </w:r>
      <w:bookmarkEnd w:id="0"/>
      <w:bookmarkEnd w:id="1"/>
      <w:r w:rsidR="003D4CD2" w:rsidRPr="003D4CD2">
        <w:rPr>
          <w:rFonts w:ascii="Times New Roman" w:eastAsia="Times New Roman" w:hAnsi="Times New Roman" w:cs="Times New Roman"/>
          <w:bCs/>
          <w:color w:val="000000"/>
          <w:sz w:val="24"/>
          <w:szCs w:val="24"/>
          <w:lang w:eastAsia="ru-RU"/>
        </w:rPr>
        <w:t xml:space="preserve">Собрания депутатов Еткульского муниципального округа </w:t>
      </w:r>
      <w:r w:rsidR="00F31281">
        <w:rPr>
          <w:rFonts w:ascii="Times New Roman" w:eastAsia="Times New Roman" w:hAnsi="Times New Roman" w:cs="Times New Roman"/>
          <w:bCs/>
          <w:color w:val="000000"/>
          <w:sz w:val="24"/>
          <w:szCs w:val="24"/>
          <w:lang w:eastAsia="ru-RU"/>
        </w:rPr>
        <w:t>Челябинской области</w:t>
      </w:r>
    </w:p>
    <w:p w14:paraId="7D84B246" w14:textId="2D122AEC" w:rsidR="00085B72" w:rsidRPr="006E5A78" w:rsidRDefault="003D4CD2" w:rsidP="003D4CD2">
      <w:pPr>
        <w:spacing w:after="0" w:line="240" w:lineRule="auto"/>
        <w:ind w:left="5103"/>
        <w:jc w:val="center"/>
        <w:rPr>
          <w:rFonts w:ascii="Times New Roman" w:eastAsia="Times New Roman" w:hAnsi="Times New Roman" w:cs="Times New Roman"/>
          <w:b/>
          <w:bCs/>
          <w:color w:val="000000"/>
          <w:sz w:val="24"/>
          <w:szCs w:val="24"/>
          <w:lang w:eastAsia="ru-RU"/>
        </w:rPr>
      </w:pPr>
      <w:r w:rsidRPr="003D4CD2">
        <w:rPr>
          <w:rFonts w:ascii="Times New Roman" w:eastAsia="Times New Roman" w:hAnsi="Times New Roman" w:cs="Times New Roman"/>
          <w:bCs/>
          <w:color w:val="000000"/>
          <w:sz w:val="24"/>
          <w:szCs w:val="24"/>
          <w:lang w:eastAsia="ru-RU"/>
        </w:rPr>
        <w:t>«_____»_____________202</w:t>
      </w:r>
      <w:r w:rsidR="00537967">
        <w:rPr>
          <w:rFonts w:ascii="Times New Roman" w:eastAsia="Times New Roman" w:hAnsi="Times New Roman" w:cs="Times New Roman"/>
          <w:bCs/>
          <w:color w:val="000000"/>
          <w:sz w:val="24"/>
          <w:szCs w:val="24"/>
          <w:lang w:eastAsia="ru-RU"/>
        </w:rPr>
        <w:t>6</w:t>
      </w:r>
      <w:r w:rsidRPr="003D4CD2">
        <w:rPr>
          <w:rFonts w:ascii="Times New Roman" w:eastAsia="Times New Roman" w:hAnsi="Times New Roman" w:cs="Times New Roman"/>
          <w:bCs/>
          <w:color w:val="000000"/>
          <w:sz w:val="24"/>
          <w:szCs w:val="24"/>
          <w:lang w:eastAsia="ru-RU"/>
        </w:rPr>
        <w:t>г_____</w:t>
      </w:r>
    </w:p>
    <w:p w14:paraId="66B828D4" w14:textId="77777777" w:rsidR="00085B72" w:rsidRPr="006E5A78" w:rsidRDefault="00085B72" w:rsidP="00085B72">
      <w:pPr>
        <w:spacing w:after="0" w:line="240" w:lineRule="auto"/>
        <w:jc w:val="center"/>
        <w:rPr>
          <w:rFonts w:ascii="Times New Roman" w:eastAsia="Times New Roman" w:hAnsi="Times New Roman" w:cs="Times New Roman"/>
          <w:b/>
          <w:bCs/>
          <w:color w:val="000000"/>
          <w:sz w:val="24"/>
          <w:szCs w:val="24"/>
          <w:lang w:eastAsia="ru-RU"/>
        </w:rPr>
      </w:pPr>
    </w:p>
    <w:p w14:paraId="647311CE" w14:textId="77777777" w:rsidR="003D4CD2" w:rsidRDefault="00085B72" w:rsidP="00085B72">
      <w:pPr>
        <w:spacing w:after="0" w:line="240" w:lineRule="auto"/>
        <w:jc w:val="center"/>
        <w:rPr>
          <w:rFonts w:ascii="Times New Roman" w:eastAsia="Times New Roman" w:hAnsi="Times New Roman" w:cs="Times New Roman"/>
          <w:b/>
          <w:bCs/>
          <w:color w:val="000000"/>
          <w:sz w:val="24"/>
          <w:szCs w:val="24"/>
          <w:lang w:eastAsia="ru-RU"/>
        </w:rPr>
      </w:pPr>
      <w:r w:rsidRPr="006E5A78">
        <w:rPr>
          <w:rFonts w:ascii="Times New Roman" w:eastAsia="Times New Roman" w:hAnsi="Times New Roman" w:cs="Times New Roman"/>
          <w:b/>
          <w:bCs/>
          <w:color w:val="000000"/>
          <w:sz w:val="24"/>
          <w:szCs w:val="24"/>
          <w:lang w:eastAsia="ru-RU"/>
        </w:rPr>
        <w:t>ПРАВИЛА</w:t>
      </w:r>
    </w:p>
    <w:p w14:paraId="42034188" w14:textId="524E93F4" w:rsidR="00085B72" w:rsidRPr="006E5A78" w:rsidRDefault="003D4CD2" w:rsidP="00085B7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благоустройства т</w:t>
      </w:r>
      <w:r w:rsidRPr="006E5A78">
        <w:rPr>
          <w:rFonts w:ascii="Times New Roman" w:eastAsia="Times New Roman" w:hAnsi="Times New Roman" w:cs="Times New Roman"/>
          <w:b/>
          <w:bCs/>
          <w:color w:val="000000"/>
          <w:sz w:val="24"/>
          <w:szCs w:val="24"/>
          <w:lang w:eastAsia="ru-RU"/>
        </w:rPr>
        <w:t xml:space="preserve">ерритории </w:t>
      </w:r>
      <w:r>
        <w:rPr>
          <w:rFonts w:ascii="Times New Roman" w:eastAsia="Times New Roman" w:hAnsi="Times New Roman" w:cs="Times New Roman"/>
          <w:b/>
          <w:bCs/>
          <w:color w:val="000000"/>
          <w:sz w:val="24"/>
          <w:szCs w:val="24"/>
          <w:lang w:eastAsia="ru-RU"/>
        </w:rPr>
        <w:t>Еткульского муниципального округа</w:t>
      </w:r>
    </w:p>
    <w:p w14:paraId="71F6CBEB" w14:textId="77777777" w:rsidR="003D4CD2" w:rsidRDefault="003D4CD2" w:rsidP="00085B72">
      <w:pPr>
        <w:spacing w:after="0" w:line="240" w:lineRule="auto"/>
        <w:ind w:firstLine="567"/>
        <w:jc w:val="both"/>
        <w:rPr>
          <w:rFonts w:ascii="Times New Roman" w:eastAsia="Times New Roman" w:hAnsi="Times New Roman" w:cs="Times New Roman"/>
          <w:b/>
          <w:bCs/>
          <w:color w:val="000000"/>
          <w:sz w:val="24"/>
          <w:szCs w:val="24"/>
          <w:lang w:eastAsia="ru-RU"/>
        </w:rPr>
      </w:pPr>
    </w:p>
    <w:p w14:paraId="5214A3DA" w14:textId="142BDE2B" w:rsidR="00085B72" w:rsidRPr="006E5A78" w:rsidRDefault="00085B72" w:rsidP="00755753">
      <w:pPr>
        <w:spacing w:after="0" w:line="240" w:lineRule="auto"/>
        <w:jc w:val="center"/>
        <w:rPr>
          <w:rFonts w:ascii="Times New Roman" w:eastAsia="Times New Roman" w:hAnsi="Times New Roman" w:cs="Times New Roman"/>
          <w:b/>
          <w:bCs/>
          <w:color w:val="000000"/>
          <w:sz w:val="24"/>
          <w:szCs w:val="24"/>
          <w:lang w:eastAsia="ru-RU"/>
        </w:rPr>
      </w:pPr>
      <w:r w:rsidRPr="006E5A78">
        <w:rPr>
          <w:rFonts w:ascii="Times New Roman" w:eastAsia="Times New Roman" w:hAnsi="Times New Roman" w:cs="Times New Roman"/>
          <w:b/>
          <w:bCs/>
          <w:color w:val="000000"/>
          <w:sz w:val="24"/>
          <w:szCs w:val="24"/>
          <w:lang w:eastAsia="ru-RU"/>
        </w:rPr>
        <w:t>Глава 1. Предмет регулирования настоящих Правил</w:t>
      </w:r>
      <w:bookmarkStart w:id="2" w:name="1"/>
      <w:bookmarkEnd w:id="2"/>
    </w:p>
    <w:p w14:paraId="7CDECC84" w14:textId="373E0942" w:rsidR="00085B72" w:rsidRDefault="00755753" w:rsidP="003F7179">
      <w:pPr>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 </w:t>
      </w:r>
      <w:r w:rsidR="00085B72" w:rsidRPr="006E5A78">
        <w:rPr>
          <w:rFonts w:ascii="Times New Roman" w:eastAsia="Times New Roman" w:hAnsi="Times New Roman" w:cs="Times New Roman"/>
          <w:color w:val="000000"/>
          <w:sz w:val="24"/>
          <w:szCs w:val="24"/>
          <w:lang w:eastAsia="ar-SA"/>
        </w:rPr>
        <w:t xml:space="preserve">Правила благоустройства территории </w:t>
      </w:r>
      <w:bookmarkStart w:id="3" w:name="_Hlk101519067"/>
      <w:r w:rsidR="003D4CD2" w:rsidRPr="003D4CD2">
        <w:rPr>
          <w:rFonts w:ascii="Times New Roman" w:eastAsia="Times New Roman" w:hAnsi="Times New Roman" w:cs="Times New Roman"/>
          <w:bCs/>
          <w:color w:val="000000"/>
          <w:sz w:val="24"/>
          <w:szCs w:val="24"/>
          <w:lang w:eastAsia="ru-RU"/>
        </w:rPr>
        <w:t>Еткульского муниципального округа</w:t>
      </w:r>
      <w:r w:rsidR="003D4CD2" w:rsidRPr="003D4CD2">
        <w:rPr>
          <w:rFonts w:ascii="Times New Roman" w:eastAsia="Times New Roman" w:hAnsi="Times New Roman" w:cs="Times New Roman"/>
          <w:b/>
          <w:bCs/>
          <w:color w:val="000000"/>
          <w:sz w:val="24"/>
          <w:szCs w:val="24"/>
          <w:lang w:eastAsia="ru-RU"/>
        </w:rPr>
        <w:t xml:space="preserve"> </w:t>
      </w:r>
      <w:bookmarkEnd w:id="3"/>
      <w:r w:rsidR="003D4CD2">
        <w:rPr>
          <w:rFonts w:ascii="Times New Roman" w:eastAsia="Times New Roman" w:hAnsi="Times New Roman" w:cs="Times New Roman"/>
          <w:color w:val="000000"/>
          <w:sz w:val="24"/>
          <w:szCs w:val="24"/>
          <w:lang w:eastAsia="ar-SA"/>
        </w:rPr>
        <w:t>(далее – Правила</w:t>
      </w:r>
      <w:r w:rsidR="00085B72" w:rsidRPr="006E5A78">
        <w:rPr>
          <w:rFonts w:ascii="Times New Roman" w:eastAsia="Times New Roman" w:hAnsi="Times New Roman" w:cs="Times New Roman"/>
          <w:color w:val="000000"/>
          <w:sz w:val="24"/>
          <w:szCs w:val="24"/>
          <w:lang w:eastAsia="ar-SA"/>
        </w:rPr>
        <w:t xml:space="preserve">) разработаны в соответствии с Градостроительным кодексом Российской Федерации, </w:t>
      </w:r>
      <w:r w:rsidR="003D4CD2" w:rsidRPr="003D4CD2">
        <w:rPr>
          <w:rFonts w:ascii="Times New Roman" w:eastAsia="Times New Roman" w:hAnsi="Times New Roman" w:cs="Times New Roman"/>
          <w:color w:val="000000"/>
          <w:sz w:val="24"/>
          <w:szCs w:val="24"/>
          <w:lang w:eastAsia="ar-SA"/>
        </w:rPr>
        <w:t>Федеральным законом Российской Федерации от 20.03.2025 года № 33-ФЗ «Об общих принципах организации местного самоуправления в единой системе публичной власти»</w:t>
      </w:r>
      <w:r w:rsidR="00085B72" w:rsidRPr="006E5A78">
        <w:rPr>
          <w:rFonts w:ascii="Times New Roman" w:eastAsia="Times New Roman" w:hAnsi="Times New Roman" w:cs="Times New Roman"/>
          <w:color w:val="000000"/>
          <w:sz w:val="24"/>
          <w:szCs w:val="24"/>
          <w:lang w:eastAsia="ar-SA"/>
        </w:rPr>
        <w:t xml:space="preserve">,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w:t>
      </w:r>
      <w:r w:rsidR="003D4CD2">
        <w:rPr>
          <w:rFonts w:ascii="Times New Roman" w:eastAsia="Times New Roman" w:hAnsi="Times New Roman" w:cs="Times New Roman"/>
          <w:color w:val="000000"/>
          <w:sz w:val="24"/>
          <w:szCs w:val="24"/>
          <w:lang w:eastAsia="ar-SA"/>
        </w:rPr>
        <w:t>Еткульского муниципального округа</w:t>
      </w:r>
      <w:r w:rsidR="00085B72" w:rsidRPr="006E5A78">
        <w:rPr>
          <w:rFonts w:ascii="Times New Roman" w:eastAsia="Times New Roman" w:hAnsi="Times New Roman" w:cs="Times New Roman"/>
          <w:color w:val="000000"/>
          <w:sz w:val="24"/>
          <w:szCs w:val="24"/>
          <w:lang w:eastAsia="ar-SA"/>
        </w:rPr>
        <w:t>.</w:t>
      </w:r>
    </w:p>
    <w:p w14:paraId="602DE6AD" w14:textId="0E16F401" w:rsidR="00D73DB5" w:rsidRDefault="00D73DB5" w:rsidP="003F7179">
      <w:pPr>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Требования настоящих правил </w:t>
      </w:r>
      <w:r w:rsidRPr="00D73DB5">
        <w:rPr>
          <w:rFonts w:ascii="Times New Roman" w:eastAsia="Times New Roman" w:hAnsi="Times New Roman" w:cs="Times New Roman"/>
          <w:color w:val="000000"/>
          <w:sz w:val="24"/>
          <w:szCs w:val="24"/>
          <w:lang w:eastAsia="ar-SA"/>
        </w:rPr>
        <w:t>я</w:t>
      </w:r>
      <w:r>
        <w:rPr>
          <w:rFonts w:ascii="Times New Roman" w:eastAsia="Times New Roman" w:hAnsi="Times New Roman" w:cs="Times New Roman"/>
          <w:color w:val="000000"/>
          <w:sz w:val="24"/>
          <w:szCs w:val="24"/>
          <w:lang w:eastAsia="ar-SA"/>
        </w:rPr>
        <w:t>вляются</w:t>
      </w:r>
      <w:r w:rsidRPr="00D73DB5">
        <w:rPr>
          <w:rFonts w:ascii="Times New Roman" w:eastAsia="Times New Roman" w:hAnsi="Times New Roman" w:cs="Times New Roman"/>
          <w:color w:val="000000"/>
          <w:sz w:val="24"/>
          <w:szCs w:val="24"/>
          <w:lang w:eastAsia="ar-SA"/>
        </w:rPr>
        <w:t xml:space="preserve"> обязательными для исполнения </w:t>
      </w:r>
      <w:r w:rsidR="001C2B0B">
        <w:rPr>
          <w:rFonts w:ascii="Times New Roman" w:eastAsia="Times New Roman" w:hAnsi="Times New Roman" w:cs="Times New Roman"/>
          <w:color w:val="000000"/>
          <w:sz w:val="24"/>
          <w:szCs w:val="24"/>
          <w:lang w:eastAsia="ar-SA"/>
        </w:rPr>
        <w:t xml:space="preserve">всеми </w:t>
      </w:r>
      <w:r w:rsidRPr="00D73DB5">
        <w:rPr>
          <w:rFonts w:ascii="Times New Roman" w:eastAsia="Times New Roman" w:hAnsi="Times New Roman" w:cs="Times New Roman"/>
          <w:color w:val="000000"/>
          <w:sz w:val="24"/>
          <w:szCs w:val="24"/>
          <w:lang w:eastAsia="ar-SA"/>
        </w:rPr>
        <w:t xml:space="preserve">физическими и юридическими лицами, индивидуальными предпринимателями при осуществлении </w:t>
      </w:r>
      <w:r>
        <w:rPr>
          <w:rFonts w:ascii="Times New Roman" w:eastAsia="Times New Roman" w:hAnsi="Times New Roman" w:cs="Times New Roman"/>
          <w:color w:val="000000"/>
          <w:sz w:val="24"/>
          <w:szCs w:val="24"/>
          <w:lang w:eastAsia="ar-SA"/>
        </w:rPr>
        <w:t>своей хозяйственной деятельности на территории Еткульского муниципального округа</w:t>
      </w:r>
      <w:r w:rsidRPr="00D73DB5">
        <w:rPr>
          <w:rFonts w:ascii="Times New Roman" w:eastAsia="Times New Roman" w:hAnsi="Times New Roman" w:cs="Times New Roman"/>
          <w:color w:val="000000"/>
          <w:sz w:val="24"/>
          <w:szCs w:val="24"/>
          <w:lang w:eastAsia="ar-SA"/>
        </w:rPr>
        <w:t xml:space="preserve">. </w:t>
      </w:r>
    </w:p>
    <w:p w14:paraId="7BE41660" w14:textId="16E81302" w:rsidR="00537967" w:rsidRDefault="00085B72" w:rsidP="003F7179">
      <w:pPr>
        <w:spacing w:after="0" w:line="240" w:lineRule="auto"/>
        <w:ind w:firstLine="567"/>
        <w:jc w:val="both"/>
        <w:rPr>
          <w:rFonts w:ascii="Times New Roman" w:hAnsi="Times New Roman" w:cs="Times New Roman"/>
          <w:sz w:val="24"/>
          <w:szCs w:val="24"/>
        </w:rPr>
      </w:pPr>
      <w:r w:rsidRPr="006E5A78">
        <w:rPr>
          <w:rFonts w:ascii="Times New Roman" w:eastAsia="Times New Roman" w:hAnsi="Times New Roman" w:cs="Times New Roman"/>
          <w:bCs/>
          <w:color w:val="000000"/>
          <w:sz w:val="24"/>
          <w:szCs w:val="24"/>
          <w:lang w:eastAsia="ar-SA"/>
        </w:rPr>
        <w:t xml:space="preserve">2. </w:t>
      </w:r>
      <w:r w:rsidR="00537967" w:rsidRPr="00537967">
        <w:rPr>
          <w:rFonts w:ascii="Times New Roman" w:hAnsi="Times New Roman" w:cs="Times New Roman"/>
          <w:sz w:val="24"/>
          <w:szCs w:val="24"/>
        </w:rPr>
        <w:t>К основным задачам</w:t>
      </w:r>
      <w:r w:rsidR="00537967">
        <w:rPr>
          <w:rFonts w:ascii="Times New Roman" w:hAnsi="Times New Roman" w:cs="Times New Roman"/>
          <w:sz w:val="24"/>
          <w:szCs w:val="24"/>
        </w:rPr>
        <w:t xml:space="preserve"> Правил относятся</w:t>
      </w:r>
      <w:r w:rsidR="00537967" w:rsidRPr="00537967">
        <w:rPr>
          <w:rFonts w:ascii="Times New Roman" w:hAnsi="Times New Roman" w:cs="Times New Roman"/>
          <w:sz w:val="24"/>
          <w:szCs w:val="24"/>
        </w:rPr>
        <w:t xml:space="preserve">: </w:t>
      </w:r>
    </w:p>
    <w:p w14:paraId="37234D68" w14:textId="0CBE4EDC"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а) формирование комфортной, современной городс</w:t>
      </w:r>
      <w:r>
        <w:rPr>
          <w:rFonts w:ascii="Times New Roman" w:hAnsi="Times New Roman" w:cs="Times New Roman"/>
          <w:sz w:val="24"/>
          <w:szCs w:val="24"/>
        </w:rPr>
        <w:t>кой среды на территории муниципа</w:t>
      </w:r>
      <w:r w:rsidRPr="00537967">
        <w:rPr>
          <w:rFonts w:ascii="Times New Roman" w:hAnsi="Times New Roman" w:cs="Times New Roman"/>
          <w:sz w:val="24"/>
          <w:szCs w:val="24"/>
        </w:rPr>
        <w:t xml:space="preserve">льного образования; </w:t>
      </w:r>
    </w:p>
    <w:p w14:paraId="164C26D2" w14:textId="77777777"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 xml:space="preserve">б) обеспечение и повышение комфортности условий проживания граждан; </w:t>
      </w:r>
    </w:p>
    <w:p w14:paraId="70BA612E" w14:textId="4C777FF9"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поддержание и ул</w:t>
      </w:r>
      <w:r w:rsidRPr="00537967">
        <w:rPr>
          <w:rFonts w:ascii="Times New Roman" w:hAnsi="Times New Roman" w:cs="Times New Roman"/>
          <w:sz w:val="24"/>
          <w:szCs w:val="24"/>
        </w:rPr>
        <w:t xml:space="preserve">учшение санитарного и эстетического состояния территории </w:t>
      </w:r>
      <w:r w:rsidR="00F31281">
        <w:rPr>
          <w:rFonts w:ascii="Times New Roman" w:hAnsi="Times New Roman" w:cs="Times New Roman"/>
          <w:sz w:val="24"/>
          <w:szCs w:val="24"/>
        </w:rPr>
        <w:t>Еткульского муниципального округа</w:t>
      </w:r>
      <w:r w:rsidRPr="00537967">
        <w:rPr>
          <w:rFonts w:ascii="Times New Roman" w:hAnsi="Times New Roman" w:cs="Times New Roman"/>
          <w:sz w:val="24"/>
          <w:szCs w:val="24"/>
        </w:rPr>
        <w:t xml:space="preserve">; </w:t>
      </w:r>
    </w:p>
    <w:p w14:paraId="0888DE31" w14:textId="77777777"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г) содержание территорий муниципальных образований и ра</w:t>
      </w:r>
      <w:r>
        <w:rPr>
          <w:rFonts w:ascii="Times New Roman" w:hAnsi="Times New Roman" w:cs="Times New Roman"/>
          <w:sz w:val="24"/>
          <w:szCs w:val="24"/>
        </w:rPr>
        <w:t>сположенных на таких территория</w:t>
      </w:r>
      <w:r w:rsidRPr="00537967">
        <w:rPr>
          <w:rFonts w:ascii="Times New Roman" w:hAnsi="Times New Roman" w:cs="Times New Roman"/>
          <w:sz w:val="24"/>
          <w:szCs w:val="24"/>
        </w:rPr>
        <w:t>х объектов, в том числе тер</w:t>
      </w:r>
      <w:r>
        <w:rPr>
          <w:rFonts w:ascii="Times New Roman" w:hAnsi="Times New Roman" w:cs="Times New Roman"/>
          <w:sz w:val="24"/>
          <w:szCs w:val="24"/>
        </w:rPr>
        <w:t>риторий общего пользования</w:t>
      </w:r>
      <w:r w:rsidRPr="00537967">
        <w:rPr>
          <w:rFonts w:ascii="Times New Roman" w:hAnsi="Times New Roman" w:cs="Times New Roman"/>
          <w:sz w:val="24"/>
          <w:szCs w:val="24"/>
        </w:rPr>
        <w:t xml:space="preserve">, земельных </w:t>
      </w:r>
      <w:r>
        <w:rPr>
          <w:rFonts w:ascii="Times New Roman" w:hAnsi="Times New Roman" w:cs="Times New Roman"/>
          <w:sz w:val="24"/>
          <w:szCs w:val="24"/>
        </w:rPr>
        <w:t>уч</w:t>
      </w:r>
      <w:r w:rsidRPr="00537967">
        <w:rPr>
          <w:rFonts w:ascii="Times New Roman" w:hAnsi="Times New Roman" w:cs="Times New Roman"/>
          <w:sz w:val="24"/>
          <w:szCs w:val="24"/>
        </w:rPr>
        <w:t>астков, зданий, строений, сооружений, прилегающих территорий,</w:t>
      </w:r>
      <w:r>
        <w:rPr>
          <w:rFonts w:ascii="Times New Roman" w:hAnsi="Times New Roman" w:cs="Times New Roman"/>
          <w:sz w:val="24"/>
          <w:szCs w:val="24"/>
        </w:rPr>
        <w:t xml:space="preserve"> содержание и обеспечение сохра</w:t>
      </w:r>
      <w:r w:rsidRPr="00537967">
        <w:rPr>
          <w:rFonts w:ascii="Times New Roman" w:hAnsi="Times New Roman" w:cs="Times New Roman"/>
          <w:sz w:val="24"/>
          <w:szCs w:val="24"/>
        </w:rPr>
        <w:t xml:space="preserve">нности элементов благоустройства; </w:t>
      </w:r>
    </w:p>
    <w:p w14:paraId="4E995530" w14:textId="33F1277C"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 xml:space="preserve">д) формирование архитектурного облика в </w:t>
      </w:r>
      <w:r>
        <w:rPr>
          <w:rFonts w:ascii="Times New Roman" w:hAnsi="Times New Roman" w:cs="Times New Roman"/>
          <w:sz w:val="24"/>
          <w:szCs w:val="24"/>
        </w:rPr>
        <w:t>на</w:t>
      </w:r>
      <w:r w:rsidRPr="00537967">
        <w:rPr>
          <w:rFonts w:ascii="Times New Roman" w:hAnsi="Times New Roman" w:cs="Times New Roman"/>
          <w:sz w:val="24"/>
          <w:szCs w:val="24"/>
        </w:rPr>
        <w:t>селенн</w:t>
      </w:r>
      <w:r>
        <w:rPr>
          <w:rFonts w:ascii="Times New Roman" w:hAnsi="Times New Roman" w:cs="Times New Roman"/>
          <w:sz w:val="24"/>
          <w:szCs w:val="24"/>
        </w:rPr>
        <w:t xml:space="preserve">ых пунктах на территории </w:t>
      </w:r>
      <w:r w:rsidR="00F31281">
        <w:rPr>
          <w:rFonts w:ascii="Times New Roman" w:hAnsi="Times New Roman" w:cs="Times New Roman"/>
          <w:sz w:val="24"/>
          <w:szCs w:val="24"/>
        </w:rPr>
        <w:t>Еткульского муниципального округа</w:t>
      </w:r>
      <w:r w:rsidRPr="00537967">
        <w:rPr>
          <w:rFonts w:ascii="Times New Roman" w:hAnsi="Times New Roman" w:cs="Times New Roman"/>
          <w:sz w:val="24"/>
          <w:szCs w:val="24"/>
        </w:rPr>
        <w:t xml:space="preserve"> с учетом особенностей пространственной организации, исторических традиций и природного ландшафта; </w:t>
      </w:r>
    </w:p>
    <w:p w14:paraId="5872E47C" w14:textId="6BDF5C1C"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е) установление требований к благ</w:t>
      </w:r>
      <w:r>
        <w:rPr>
          <w:rFonts w:ascii="Times New Roman" w:hAnsi="Times New Roman" w:cs="Times New Roman"/>
          <w:sz w:val="24"/>
          <w:szCs w:val="24"/>
        </w:rPr>
        <w:t>оустройству и элементам благоус</w:t>
      </w:r>
      <w:r w:rsidRPr="00537967">
        <w:rPr>
          <w:rFonts w:ascii="Times New Roman" w:hAnsi="Times New Roman" w:cs="Times New Roman"/>
          <w:sz w:val="24"/>
          <w:szCs w:val="24"/>
        </w:rPr>
        <w:t xml:space="preserve">тройства территории </w:t>
      </w:r>
      <w:r w:rsidR="00F31281">
        <w:rPr>
          <w:rFonts w:ascii="Times New Roman" w:hAnsi="Times New Roman" w:cs="Times New Roman"/>
          <w:sz w:val="24"/>
          <w:szCs w:val="24"/>
        </w:rPr>
        <w:t>Еткульского муниципального округа</w:t>
      </w:r>
      <w:r w:rsidRPr="00537967">
        <w:rPr>
          <w:rFonts w:ascii="Times New Roman" w:hAnsi="Times New Roman" w:cs="Times New Roman"/>
          <w:sz w:val="24"/>
          <w:szCs w:val="24"/>
        </w:rPr>
        <w:t>, установление переч</w:t>
      </w:r>
      <w:r>
        <w:rPr>
          <w:rFonts w:ascii="Times New Roman" w:hAnsi="Times New Roman" w:cs="Times New Roman"/>
          <w:sz w:val="24"/>
          <w:szCs w:val="24"/>
        </w:rPr>
        <w:t>н</w:t>
      </w:r>
      <w:r w:rsidRPr="00537967">
        <w:rPr>
          <w:rFonts w:ascii="Times New Roman" w:hAnsi="Times New Roman" w:cs="Times New Roman"/>
          <w:sz w:val="24"/>
          <w:szCs w:val="24"/>
        </w:rPr>
        <w:t>я мероприятий по бла</w:t>
      </w:r>
      <w:r>
        <w:rPr>
          <w:rFonts w:ascii="Times New Roman" w:hAnsi="Times New Roman" w:cs="Times New Roman"/>
          <w:sz w:val="24"/>
          <w:szCs w:val="24"/>
        </w:rPr>
        <w:t>гоустройству территории муниципа</w:t>
      </w:r>
      <w:r w:rsidRPr="00537967">
        <w:rPr>
          <w:rFonts w:ascii="Times New Roman" w:hAnsi="Times New Roman" w:cs="Times New Roman"/>
          <w:sz w:val="24"/>
          <w:szCs w:val="24"/>
        </w:rPr>
        <w:t xml:space="preserve">льного образования, порядка и периодичности их проведения; </w:t>
      </w:r>
    </w:p>
    <w:p w14:paraId="136F12B2" w14:textId="405D9106" w:rsidR="00537967" w:rsidRDefault="00537967" w:rsidP="003F7179">
      <w:pPr>
        <w:widowControl w:val="0"/>
        <w:suppressAutoHyphens/>
        <w:autoSpaceDE w:val="0"/>
        <w:spacing w:after="0" w:line="240" w:lineRule="auto"/>
        <w:ind w:firstLine="567"/>
        <w:jc w:val="both"/>
        <w:rPr>
          <w:rFonts w:ascii="Times New Roman" w:hAnsi="Times New Roman" w:cs="Times New Roman"/>
          <w:sz w:val="24"/>
          <w:szCs w:val="24"/>
        </w:rPr>
      </w:pPr>
      <w:r w:rsidRPr="00537967">
        <w:rPr>
          <w:rFonts w:ascii="Times New Roman" w:hAnsi="Times New Roman" w:cs="Times New Roman"/>
          <w:sz w:val="24"/>
          <w:szCs w:val="24"/>
        </w:rPr>
        <w:t>ж) обеспечение</w:t>
      </w:r>
      <w:r>
        <w:rPr>
          <w:rFonts w:ascii="Times New Roman" w:hAnsi="Times New Roman" w:cs="Times New Roman"/>
          <w:sz w:val="24"/>
          <w:szCs w:val="24"/>
        </w:rPr>
        <w:t xml:space="preserve"> доступности территорий </w:t>
      </w:r>
      <w:r w:rsidR="00F31281">
        <w:rPr>
          <w:rFonts w:ascii="Times New Roman" w:hAnsi="Times New Roman" w:cs="Times New Roman"/>
          <w:sz w:val="24"/>
          <w:szCs w:val="24"/>
        </w:rPr>
        <w:t>Еткульского муниципального округа</w:t>
      </w:r>
      <w:r w:rsidRPr="00537967">
        <w:rPr>
          <w:rFonts w:ascii="Times New Roman" w:hAnsi="Times New Roman" w:cs="Times New Roman"/>
          <w:sz w:val="24"/>
          <w:szCs w:val="24"/>
        </w:rPr>
        <w:t>, объектов социальной, инженерной и транспортной инфраструк</w:t>
      </w:r>
      <w:r>
        <w:rPr>
          <w:rFonts w:ascii="Times New Roman" w:hAnsi="Times New Roman" w:cs="Times New Roman"/>
          <w:sz w:val="24"/>
          <w:szCs w:val="24"/>
        </w:rPr>
        <w:t>т</w:t>
      </w:r>
      <w:r w:rsidRPr="00537967">
        <w:rPr>
          <w:rFonts w:ascii="Times New Roman" w:hAnsi="Times New Roman" w:cs="Times New Roman"/>
          <w:sz w:val="24"/>
          <w:szCs w:val="24"/>
        </w:rPr>
        <w:t>ур</w:t>
      </w:r>
      <w:r>
        <w:rPr>
          <w:rFonts w:ascii="Times New Roman" w:hAnsi="Times New Roman" w:cs="Times New Roman"/>
          <w:sz w:val="24"/>
          <w:szCs w:val="24"/>
        </w:rPr>
        <w:t>ы</w:t>
      </w:r>
      <w:r w:rsidRPr="00537967">
        <w:rPr>
          <w:rFonts w:ascii="Times New Roman" w:hAnsi="Times New Roman" w:cs="Times New Roman"/>
          <w:sz w:val="24"/>
          <w:szCs w:val="24"/>
        </w:rPr>
        <w:t xml:space="preserve"> и предоставляем</w:t>
      </w:r>
      <w:r>
        <w:rPr>
          <w:rFonts w:ascii="Times New Roman" w:hAnsi="Times New Roman" w:cs="Times New Roman"/>
          <w:sz w:val="24"/>
          <w:szCs w:val="24"/>
        </w:rPr>
        <w:t xml:space="preserve">ых </w:t>
      </w:r>
      <w:r w:rsidRPr="00537967">
        <w:rPr>
          <w:rFonts w:ascii="Times New Roman" w:hAnsi="Times New Roman" w:cs="Times New Roman"/>
          <w:sz w:val="24"/>
          <w:szCs w:val="24"/>
        </w:rPr>
        <w:t>услуг для</w:t>
      </w:r>
      <w:r>
        <w:rPr>
          <w:rFonts w:ascii="Times New Roman" w:hAnsi="Times New Roman" w:cs="Times New Roman"/>
          <w:sz w:val="24"/>
          <w:szCs w:val="24"/>
        </w:rPr>
        <w:t xml:space="preserve"> инва</w:t>
      </w:r>
      <w:r w:rsidRPr="00537967">
        <w:rPr>
          <w:rFonts w:ascii="Times New Roman" w:hAnsi="Times New Roman" w:cs="Times New Roman"/>
          <w:sz w:val="24"/>
          <w:szCs w:val="24"/>
        </w:rPr>
        <w:t xml:space="preserve">лидов и иных лиц, испытывающих затруднения при самостоятельном передвижении (далее </w:t>
      </w:r>
      <w:r w:rsidRPr="00537967">
        <w:rPr>
          <w:rFonts w:ascii="Times New Roman" w:hAnsi="Times New Roman" w:cs="Times New Roman"/>
          <w:sz w:val="24"/>
          <w:szCs w:val="24"/>
        </w:rPr>
        <w:softHyphen/>
        <w:t xml:space="preserve"> МГН), получении</w:t>
      </w:r>
      <w:r>
        <w:rPr>
          <w:rFonts w:ascii="Times New Roman" w:hAnsi="Times New Roman" w:cs="Times New Roman"/>
          <w:sz w:val="24"/>
          <w:szCs w:val="24"/>
        </w:rPr>
        <w:t xml:space="preserve"> ими услуг, необходимой информац</w:t>
      </w:r>
      <w:r w:rsidRPr="00537967">
        <w:rPr>
          <w:rFonts w:ascii="Times New Roman" w:hAnsi="Times New Roman" w:cs="Times New Roman"/>
          <w:sz w:val="24"/>
          <w:szCs w:val="24"/>
        </w:rPr>
        <w:t xml:space="preserve">ии или при ориентировании в пространстве; </w:t>
      </w:r>
    </w:p>
    <w:p w14:paraId="0A58DA7E" w14:textId="1BC9CA14" w:rsidR="00085B72" w:rsidRPr="00537967" w:rsidRDefault="00537967" w:rsidP="003F7179">
      <w:pPr>
        <w:widowControl w:val="0"/>
        <w:suppressAutoHyphens/>
        <w:autoSpaceDE w:val="0"/>
        <w:spacing w:after="0" w:line="240" w:lineRule="auto"/>
        <w:ind w:firstLine="567"/>
        <w:jc w:val="both"/>
        <w:rPr>
          <w:rFonts w:ascii="Times New Roman" w:eastAsia="Times New Roman" w:hAnsi="Times New Roman" w:cs="Times New Roman"/>
          <w:bCs/>
          <w:color w:val="000000"/>
          <w:sz w:val="24"/>
          <w:szCs w:val="24"/>
          <w:lang w:eastAsia="ar-SA"/>
        </w:rPr>
      </w:pPr>
      <w:r w:rsidRPr="00537967">
        <w:rPr>
          <w:rFonts w:ascii="Times New Roman" w:hAnsi="Times New Roman" w:cs="Times New Roman"/>
          <w:sz w:val="24"/>
          <w:szCs w:val="24"/>
        </w:rPr>
        <w:t>з) создание условий для ведения здоро</w:t>
      </w:r>
      <w:r>
        <w:rPr>
          <w:rFonts w:ascii="Times New Roman" w:hAnsi="Times New Roman" w:cs="Times New Roman"/>
          <w:sz w:val="24"/>
          <w:szCs w:val="24"/>
        </w:rPr>
        <w:t>вого образа жизни граждан, вклю</w:t>
      </w:r>
      <w:r w:rsidRPr="00537967">
        <w:rPr>
          <w:rFonts w:ascii="Times New Roman" w:hAnsi="Times New Roman" w:cs="Times New Roman"/>
          <w:sz w:val="24"/>
          <w:szCs w:val="24"/>
        </w:rPr>
        <w:t>ч</w:t>
      </w:r>
      <w:r>
        <w:rPr>
          <w:rFonts w:ascii="Times New Roman" w:hAnsi="Times New Roman" w:cs="Times New Roman"/>
          <w:sz w:val="24"/>
          <w:szCs w:val="24"/>
        </w:rPr>
        <w:t>ая</w:t>
      </w:r>
      <w:r w:rsidRPr="00537967">
        <w:rPr>
          <w:rFonts w:ascii="Times New Roman" w:hAnsi="Times New Roman" w:cs="Times New Roman"/>
          <w:sz w:val="24"/>
          <w:szCs w:val="24"/>
        </w:rPr>
        <w:t xml:space="preserve"> акти</w:t>
      </w:r>
      <w:r>
        <w:rPr>
          <w:rFonts w:ascii="Times New Roman" w:hAnsi="Times New Roman" w:cs="Times New Roman"/>
          <w:sz w:val="24"/>
          <w:szCs w:val="24"/>
        </w:rPr>
        <w:t>вный досуг</w:t>
      </w:r>
      <w:r w:rsidRPr="00537967">
        <w:rPr>
          <w:rFonts w:ascii="Times New Roman" w:hAnsi="Times New Roman" w:cs="Times New Roman"/>
          <w:sz w:val="24"/>
          <w:szCs w:val="24"/>
        </w:rPr>
        <w:t xml:space="preserve"> и отдых, физическое развитие.</w:t>
      </w:r>
    </w:p>
    <w:p w14:paraId="0DC2D50A" w14:textId="27C5C64F" w:rsidR="00085B72" w:rsidRPr="006E5A78" w:rsidRDefault="00085B72" w:rsidP="003F7179">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ar-SA"/>
        </w:rPr>
        <w:t xml:space="preserve">3. </w:t>
      </w:r>
      <w:bookmarkStart w:id="4" w:name="3"/>
      <w:bookmarkEnd w:id="4"/>
      <w:r w:rsidRPr="006E5A78">
        <w:rPr>
          <w:rFonts w:ascii="Times New Roman" w:eastAsia="Times New Roman" w:hAnsi="Times New Roman" w:cs="Times New Roman"/>
          <w:color w:val="000000"/>
          <w:sz w:val="24"/>
          <w:szCs w:val="24"/>
          <w:lang w:eastAsia="ru-RU"/>
        </w:rPr>
        <w:t>В настоящих Правилах используются следующие основные понятия:</w:t>
      </w:r>
    </w:p>
    <w:p w14:paraId="1CCD960B"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b/>
          <w:bCs/>
          <w:sz w:val="24"/>
          <w:szCs w:val="24"/>
          <w:lang w:eastAsia="ru-RU"/>
        </w:rPr>
        <w:t>Аварийные работы</w:t>
      </w:r>
      <w:r w:rsidRPr="003D4CD2">
        <w:rPr>
          <w:rFonts w:ascii="Times New Roman" w:eastAsia="Times New Roman" w:hAnsi="Times New Roman" w:cs="Times New Roman"/>
          <w:sz w:val="24"/>
          <w:szCs w:val="24"/>
          <w:lang w:eastAsia="ru-RU"/>
        </w:rPr>
        <w:t xml:space="preserve">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14:paraId="1601E87C" w14:textId="55F56128"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 w:name="sub_1017"/>
      <w:r w:rsidRPr="003D4CD2">
        <w:rPr>
          <w:rFonts w:ascii="Times New Roman" w:eastAsia="Times New Roman" w:hAnsi="Times New Roman" w:cs="Times New Roman"/>
          <w:b/>
          <w:bCs/>
          <w:sz w:val="24"/>
          <w:szCs w:val="24"/>
          <w:lang w:eastAsia="ru-RU"/>
        </w:rPr>
        <w:t>Аварийная ситуация</w:t>
      </w:r>
      <w:r w:rsidRPr="003D4CD2">
        <w:rPr>
          <w:rFonts w:ascii="Times New Roman" w:eastAsia="Times New Roman" w:hAnsi="Times New Roman" w:cs="Times New Roman"/>
          <w:sz w:val="24"/>
          <w:szCs w:val="24"/>
          <w:lang w:eastAsia="ru-RU"/>
        </w:rPr>
        <w:t xml:space="preserve"> - обстоятельства, которые могут быть определены визуальным </w:t>
      </w:r>
      <w:r w:rsidRPr="003D4CD2">
        <w:rPr>
          <w:rFonts w:ascii="Times New Roman" w:eastAsia="Times New Roman" w:hAnsi="Times New Roman" w:cs="Times New Roman"/>
          <w:sz w:val="24"/>
          <w:szCs w:val="24"/>
          <w:lang w:eastAsia="ru-RU"/>
        </w:rPr>
        <w:lastRenderedPageBreak/>
        <w:t>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14:paraId="62409145" w14:textId="2EB59F9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 w:name="sub_1018"/>
      <w:bookmarkEnd w:id="5"/>
      <w:r w:rsidRPr="003D4CD2">
        <w:rPr>
          <w:rFonts w:ascii="Times New Roman" w:eastAsia="Times New Roman" w:hAnsi="Times New Roman" w:cs="Times New Roman"/>
          <w:b/>
          <w:bCs/>
          <w:sz w:val="24"/>
          <w:szCs w:val="24"/>
          <w:lang w:eastAsia="ru-RU"/>
        </w:rPr>
        <w:t>Автомобильная дорога</w:t>
      </w:r>
      <w:r w:rsidRPr="003D4CD2">
        <w:rPr>
          <w:rFonts w:ascii="Times New Roman" w:eastAsia="Times New Roman" w:hAnsi="Times New Roman" w:cs="Times New Roman"/>
          <w:sz w:val="24"/>
          <w:szCs w:val="24"/>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6211F50E" w14:textId="6D2834F0"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 w:name="sub_1019"/>
      <w:bookmarkEnd w:id="6"/>
      <w:r w:rsidRPr="003D4CD2">
        <w:rPr>
          <w:rFonts w:ascii="Times New Roman" w:eastAsia="Times New Roman" w:hAnsi="Times New Roman" w:cs="Times New Roman"/>
          <w:b/>
          <w:bCs/>
          <w:sz w:val="24"/>
          <w:szCs w:val="24"/>
          <w:lang w:eastAsia="ru-RU"/>
        </w:rPr>
        <w:t>Благоустройство территории</w:t>
      </w:r>
      <w:r w:rsidRPr="003D4CD2">
        <w:rPr>
          <w:rFonts w:ascii="Times New Roman" w:eastAsia="Times New Roman" w:hAnsi="Times New Roman" w:cs="Times New Roman"/>
          <w:sz w:val="24"/>
          <w:szCs w:val="24"/>
          <w:lang w:eastAsia="ru-RU"/>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территории населенного пункта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65F316FD" w14:textId="643956A0"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 w:name="sub_1020"/>
      <w:bookmarkEnd w:id="7"/>
      <w:r w:rsidRPr="003D4CD2">
        <w:rPr>
          <w:rFonts w:ascii="Times New Roman" w:eastAsia="Times New Roman" w:hAnsi="Times New Roman" w:cs="Times New Roman"/>
          <w:b/>
          <w:bCs/>
          <w:sz w:val="24"/>
          <w:szCs w:val="24"/>
          <w:lang w:eastAsia="ru-RU"/>
        </w:rPr>
        <w:t>Бункер</w:t>
      </w:r>
      <w:r w:rsidRPr="003D4CD2">
        <w:rPr>
          <w:rFonts w:ascii="Times New Roman" w:eastAsia="Times New Roman" w:hAnsi="Times New Roman" w:cs="Times New Roman"/>
          <w:sz w:val="24"/>
          <w:szCs w:val="24"/>
          <w:lang w:eastAsia="ru-RU"/>
        </w:rPr>
        <w:t xml:space="preserve"> - мусоросборник, предназначенный для складирования крупногабаритных отходов.</w:t>
      </w:r>
    </w:p>
    <w:p w14:paraId="39C5E03F" w14:textId="5A455C5E"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 w:name="sub_911"/>
      <w:bookmarkEnd w:id="8"/>
      <w:r w:rsidRPr="003D4CD2">
        <w:rPr>
          <w:rFonts w:ascii="Times New Roman" w:eastAsia="Times New Roman" w:hAnsi="Times New Roman" w:cs="Times New Roman"/>
          <w:b/>
          <w:bCs/>
          <w:sz w:val="24"/>
          <w:szCs w:val="24"/>
          <w:lang w:eastAsia="ru-RU"/>
        </w:rPr>
        <w:t>Велопарковки</w:t>
      </w:r>
      <w:r w:rsidRPr="003D4CD2">
        <w:rPr>
          <w:rFonts w:ascii="Times New Roman" w:eastAsia="Times New Roman" w:hAnsi="Times New Roman" w:cs="Times New Roman"/>
          <w:sz w:val="24"/>
          <w:szCs w:val="24"/>
          <w:lang w:eastAsia="ru-RU"/>
        </w:rPr>
        <w:t xml:space="preserve"> - специализированные конструкции для стоянки и хранения велосипедов, размещаемые на пешеходно-велосипедных маршрутах, вблизи объектов торгово-бытового обслуживания, офисных и общественных зданий, спортивных площадок, мест массового отдыха, не создающие препятствий для движения пешеходов, автомобильного и общественного транспорта. Организация велопарковок может осуществляться собственниками и иными правообладателями земельных участков, на которых расположены объекты, указанные в настоящем пункте, а также администрацией  Еткульского сельского </w:t>
      </w:r>
      <w:r w:rsidR="002672CA">
        <w:rPr>
          <w:rFonts w:ascii="Times New Roman" w:eastAsia="Times New Roman" w:hAnsi="Times New Roman" w:cs="Times New Roman"/>
          <w:sz w:val="24"/>
          <w:szCs w:val="24"/>
          <w:lang w:eastAsia="ru-RU"/>
        </w:rPr>
        <w:t>округа</w:t>
      </w:r>
      <w:r w:rsidRPr="003D4CD2">
        <w:rPr>
          <w:rFonts w:ascii="Times New Roman" w:eastAsia="Times New Roman" w:hAnsi="Times New Roman" w:cs="Times New Roman"/>
          <w:sz w:val="24"/>
          <w:szCs w:val="24"/>
          <w:lang w:eastAsia="ru-RU"/>
        </w:rPr>
        <w:t xml:space="preserve"> (далее – администрация </w:t>
      </w:r>
      <w:r w:rsidR="002672CA">
        <w:rPr>
          <w:rFonts w:ascii="Times New Roman" w:eastAsia="Times New Roman" w:hAnsi="Times New Roman" w:cs="Times New Roman"/>
          <w:sz w:val="24"/>
          <w:szCs w:val="24"/>
          <w:lang w:eastAsia="ru-RU"/>
        </w:rPr>
        <w:t>округа</w:t>
      </w:r>
      <w:r w:rsidRPr="003D4CD2">
        <w:rPr>
          <w:rFonts w:ascii="Times New Roman" w:eastAsia="Times New Roman" w:hAnsi="Times New Roman" w:cs="Times New Roman"/>
          <w:sz w:val="24"/>
          <w:szCs w:val="24"/>
          <w:lang w:eastAsia="ru-RU"/>
        </w:rPr>
        <w:t>) в пределах своей компетенции, в том числе по согласованию с собственниками и иными правообладателями земельных участков, на которых расположены объекты, указанные в настоящем пункте, в порядке, установленном законодательством Российской Федерации.</w:t>
      </w:r>
    </w:p>
    <w:p w14:paraId="0763AA0A" w14:textId="7F694BFF" w:rsidR="00537967" w:rsidRPr="00537967" w:rsidRDefault="00537967"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w:t>
      </w:r>
      <w:r w:rsidRPr="00537967">
        <w:rPr>
          <w:rFonts w:ascii="Times New Roman" w:eastAsia="Times New Roman" w:hAnsi="Times New Roman" w:cs="Times New Roman"/>
          <w:b/>
          <w:sz w:val="24"/>
          <w:szCs w:val="24"/>
          <w:lang w:eastAsia="ru-RU"/>
        </w:rPr>
        <w:t>нешняя граница прилегающей территории</w:t>
      </w:r>
      <w:r w:rsidRPr="00537967">
        <w:rPr>
          <w:rFonts w:ascii="Times New Roman" w:eastAsia="Times New Roman" w:hAnsi="Times New Roman" w:cs="Times New Roman"/>
          <w:sz w:val="24"/>
          <w:szCs w:val="24"/>
          <w:lang w:eastAsia="ru-RU"/>
        </w:rPr>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w:t>
      </w:r>
      <w:r w:rsidR="00E809D9">
        <w:rPr>
          <w:rFonts w:ascii="Times New Roman" w:eastAsia="Times New Roman" w:hAnsi="Times New Roman" w:cs="Times New Roman"/>
          <w:sz w:val="24"/>
          <w:szCs w:val="24"/>
          <w:lang w:eastAsia="ru-RU"/>
        </w:rPr>
        <w:t>не являющаяся их общей границей.</w:t>
      </w:r>
      <w:r w:rsidRPr="00537967">
        <w:rPr>
          <w:rFonts w:ascii="Times New Roman" w:eastAsia="Times New Roman" w:hAnsi="Times New Roman" w:cs="Times New Roman"/>
          <w:sz w:val="24"/>
          <w:szCs w:val="24"/>
          <w:lang w:eastAsia="ru-RU"/>
        </w:rPr>
        <w:t xml:space="preserve"> </w:t>
      </w:r>
    </w:p>
    <w:p w14:paraId="31F57850" w14:textId="3878D9F3" w:rsidR="00537967" w:rsidRDefault="00537967"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7967">
        <w:rPr>
          <w:rFonts w:ascii="Times New Roman" w:eastAsia="Times New Roman" w:hAnsi="Times New Roman" w:cs="Times New Roman"/>
          <w:b/>
          <w:sz w:val="24"/>
          <w:szCs w:val="24"/>
          <w:lang w:eastAsia="ru-RU"/>
        </w:rPr>
        <w:t>Внутренняя граница прилегающей территории</w:t>
      </w:r>
      <w:r w:rsidRPr="00537967">
        <w:rPr>
          <w:rFonts w:ascii="Times New Roman" w:eastAsia="Times New Roman" w:hAnsi="Times New Roman" w:cs="Times New Roman"/>
          <w:sz w:val="24"/>
          <w:szCs w:val="24"/>
          <w:lang w:eastAsia="ru-RU"/>
        </w:rPr>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r w:rsidR="00E809D9">
        <w:rPr>
          <w:rFonts w:ascii="Times New Roman" w:eastAsia="Times New Roman" w:hAnsi="Times New Roman" w:cs="Times New Roman"/>
          <w:sz w:val="24"/>
          <w:szCs w:val="24"/>
          <w:lang w:eastAsia="ru-RU"/>
        </w:rPr>
        <w:t>.</w:t>
      </w:r>
    </w:p>
    <w:p w14:paraId="0F4E1214" w14:textId="7A18DAD1" w:rsidR="001C2B0B" w:rsidRPr="001C2B0B" w:rsidRDefault="001C2B0B"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C2B0B">
        <w:rPr>
          <w:rFonts w:ascii="Times New Roman" w:eastAsia="Times New Roman" w:hAnsi="Times New Roman" w:cs="Times New Roman"/>
          <w:b/>
          <w:sz w:val="24"/>
          <w:szCs w:val="24"/>
          <w:lang w:eastAsia="ru-RU"/>
        </w:rPr>
        <w:t>Водоотведение</w:t>
      </w:r>
      <w:r>
        <w:rPr>
          <w:rFonts w:ascii="Times New Roman" w:eastAsia="Times New Roman" w:hAnsi="Times New Roman" w:cs="Times New Roman"/>
          <w:sz w:val="24"/>
          <w:szCs w:val="24"/>
          <w:lang w:eastAsia="ru-RU"/>
        </w:rPr>
        <w:t xml:space="preserve"> - </w:t>
      </w:r>
      <w:r w:rsidRPr="001C2B0B">
        <w:rPr>
          <w:rFonts w:ascii="Times New Roman" w:eastAsia="Times New Roman" w:hAnsi="Times New Roman" w:cs="Times New Roman"/>
          <w:sz w:val="24"/>
          <w:szCs w:val="24"/>
          <w:lang w:eastAsia="ru-RU"/>
        </w:rPr>
        <w:t>водоотведение - прием, транспортировка и очистка сточных вод с использованием централизованной системы водоотведения</w:t>
      </w:r>
      <w:r>
        <w:rPr>
          <w:rFonts w:ascii="Times New Roman" w:eastAsia="Times New Roman" w:hAnsi="Times New Roman" w:cs="Times New Roman"/>
          <w:sz w:val="24"/>
          <w:szCs w:val="24"/>
          <w:lang w:eastAsia="ru-RU"/>
        </w:rPr>
        <w:t>.</w:t>
      </w:r>
    </w:p>
    <w:p w14:paraId="601785CE" w14:textId="20760B22" w:rsidR="00E809D9"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w:t>
      </w:r>
      <w:r w:rsidRPr="00E809D9">
        <w:rPr>
          <w:rFonts w:ascii="Times New Roman" w:eastAsia="Times New Roman" w:hAnsi="Times New Roman" w:cs="Times New Roman"/>
          <w:b/>
          <w:sz w:val="24"/>
          <w:szCs w:val="24"/>
          <w:lang w:eastAsia="ru-RU"/>
        </w:rPr>
        <w:t>осстановление благоустройства</w:t>
      </w:r>
      <w:r w:rsidRPr="00E809D9">
        <w:rPr>
          <w:rFonts w:ascii="Times New Roman" w:eastAsia="Times New Roman" w:hAnsi="Times New Roman" w:cs="Times New Roman"/>
          <w:sz w:val="24"/>
          <w:szCs w:val="24"/>
          <w:lang w:eastAsia="ru-RU"/>
        </w:rPr>
        <w:t xml:space="preserve"> - комплекс работ, включающий в себя качественное восстановление покрытия, в том числе асфальта, плитки,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w:t>
      </w:r>
      <w:r w:rsidR="00A331B6">
        <w:rPr>
          <w:rFonts w:ascii="Times New Roman" w:eastAsia="Times New Roman" w:hAnsi="Times New Roman" w:cs="Times New Roman"/>
          <w:sz w:val="24"/>
          <w:szCs w:val="24"/>
          <w:lang w:eastAsia="ru-RU"/>
        </w:rPr>
        <w:t>рочих элементов благоустройства.</w:t>
      </w:r>
    </w:p>
    <w:p w14:paraId="77389FC8" w14:textId="607F4FD4"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 w:name="sub_7429"/>
      <w:bookmarkEnd w:id="9"/>
      <w:r w:rsidRPr="003D4CD2">
        <w:rPr>
          <w:rFonts w:ascii="Times New Roman" w:eastAsia="Times New Roman" w:hAnsi="Times New Roman" w:cs="Times New Roman"/>
          <w:b/>
          <w:bCs/>
          <w:sz w:val="24"/>
          <w:szCs w:val="24"/>
          <w:lang w:eastAsia="ru-RU"/>
        </w:rPr>
        <w:t>Вывоз твердых коммунальных отходов</w:t>
      </w:r>
      <w:r w:rsidRPr="003D4CD2">
        <w:rPr>
          <w:rFonts w:ascii="Times New Roman" w:eastAsia="Times New Roman" w:hAnsi="Times New Roman" w:cs="Times New Roman"/>
          <w:sz w:val="24"/>
          <w:szCs w:val="24"/>
          <w:lang w:eastAsia="ru-RU"/>
        </w:rP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5256C61F" w14:textId="78425C1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 w:name="sub_912"/>
      <w:bookmarkEnd w:id="10"/>
      <w:r w:rsidRPr="003D4CD2">
        <w:rPr>
          <w:rFonts w:ascii="Times New Roman" w:eastAsia="Times New Roman" w:hAnsi="Times New Roman" w:cs="Times New Roman"/>
          <w:b/>
          <w:bCs/>
          <w:sz w:val="24"/>
          <w:szCs w:val="24"/>
          <w:lang w:eastAsia="ru-RU"/>
        </w:rPr>
        <w:t>Газон</w:t>
      </w:r>
      <w:r w:rsidRPr="003D4CD2">
        <w:rPr>
          <w:rFonts w:ascii="Times New Roman" w:eastAsia="Times New Roman" w:hAnsi="Times New Roman" w:cs="Times New Roman"/>
          <w:sz w:val="24"/>
          <w:szCs w:val="24"/>
          <w:lang w:eastAsia="ru-RU"/>
        </w:rPr>
        <w:t xml:space="preserve"> - участок, занятый преимущественно естественно произрастающей или засеянной травянистой растительностью (дерновый покров).</w:t>
      </w:r>
    </w:p>
    <w:p w14:paraId="65FB86E0" w14:textId="580B0E70"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 w:name="sub_913"/>
      <w:bookmarkEnd w:id="11"/>
      <w:r w:rsidRPr="003D4CD2">
        <w:rPr>
          <w:rFonts w:ascii="Times New Roman" w:eastAsia="Times New Roman" w:hAnsi="Times New Roman" w:cs="Times New Roman"/>
          <w:b/>
          <w:bCs/>
          <w:sz w:val="24"/>
          <w:szCs w:val="24"/>
          <w:lang w:eastAsia="ru-RU"/>
        </w:rPr>
        <w:t>Гостевые маршруты</w:t>
      </w:r>
      <w:r w:rsidRPr="003D4CD2">
        <w:rPr>
          <w:rFonts w:ascii="Times New Roman" w:eastAsia="Times New Roman" w:hAnsi="Times New Roman" w:cs="Times New Roman"/>
          <w:sz w:val="24"/>
          <w:szCs w:val="24"/>
          <w:lang w:eastAsia="ru-RU"/>
        </w:rPr>
        <w:t xml:space="preserve"> - территории, обладающие повышенной культурно-</w:t>
      </w:r>
      <w:r w:rsidRPr="003D4CD2">
        <w:rPr>
          <w:rFonts w:ascii="Times New Roman" w:eastAsia="Times New Roman" w:hAnsi="Times New Roman" w:cs="Times New Roman"/>
          <w:sz w:val="24"/>
          <w:szCs w:val="24"/>
          <w:lang w:eastAsia="ru-RU"/>
        </w:rPr>
        <w:lastRenderedPageBreak/>
        <w:t>рекреационной и социальной значимостью, к которым предъявляются особые требования к эстетике окружающей среды.</w:t>
      </w:r>
    </w:p>
    <w:p w14:paraId="7D7223A0" w14:textId="5AB806DA"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 w:name="sub_7410"/>
      <w:bookmarkEnd w:id="12"/>
      <w:r w:rsidRPr="003D4CD2">
        <w:rPr>
          <w:rFonts w:ascii="Times New Roman" w:eastAsia="Times New Roman" w:hAnsi="Times New Roman" w:cs="Times New Roman"/>
          <w:b/>
          <w:bCs/>
          <w:sz w:val="24"/>
          <w:szCs w:val="24"/>
          <w:lang w:eastAsia="ru-RU"/>
        </w:rPr>
        <w:t>Граница прилегающей территории</w:t>
      </w:r>
      <w:r w:rsidRPr="003D4CD2">
        <w:rPr>
          <w:rFonts w:ascii="Times New Roman" w:eastAsia="Times New Roman" w:hAnsi="Times New Roman" w:cs="Times New Roman"/>
          <w:sz w:val="24"/>
          <w:szCs w:val="24"/>
          <w:lang w:eastAsia="ru-RU"/>
        </w:rPr>
        <w:t xml:space="preserve">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14:paraId="60EBBD4C" w14:textId="331D5822" w:rsidR="00E809D9" w:rsidRPr="00E809D9"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w:t>
      </w:r>
      <w:r w:rsidRPr="00E809D9">
        <w:rPr>
          <w:rFonts w:ascii="Times New Roman" w:eastAsia="Times New Roman" w:hAnsi="Times New Roman" w:cs="Times New Roman"/>
          <w:b/>
          <w:sz w:val="24"/>
          <w:szCs w:val="24"/>
          <w:lang w:eastAsia="ru-RU"/>
        </w:rPr>
        <w:t>рунт</w:t>
      </w:r>
      <w:r w:rsidRPr="00E809D9">
        <w:rPr>
          <w:rFonts w:ascii="Times New Roman" w:eastAsia="Times New Roman" w:hAnsi="Times New Roman" w:cs="Times New Roman"/>
          <w:sz w:val="24"/>
          <w:szCs w:val="24"/>
          <w:lang w:eastAsia="ru-RU"/>
        </w:rPr>
        <w:t xml:space="preserve"> - природная смесь, содержащая разные фракции в различных процентных соотношениях;</w:t>
      </w:r>
    </w:p>
    <w:p w14:paraId="1260EA3F" w14:textId="071A66CB" w:rsidR="00E809D9" w:rsidRPr="003D4CD2"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w:t>
      </w:r>
      <w:r w:rsidRPr="00E809D9">
        <w:rPr>
          <w:rFonts w:ascii="Times New Roman" w:eastAsia="Times New Roman" w:hAnsi="Times New Roman" w:cs="Times New Roman"/>
          <w:b/>
          <w:sz w:val="24"/>
          <w:szCs w:val="24"/>
          <w:lang w:eastAsia="ru-RU"/>
        </w:rPr>
        <w:t>изайн-код</w:t>
      </w:r>
      <w:r w:rsidRPr="00E809D9">
        <w:rPr>
          <w:rFonts w:ascii="Times New Roman" w:eastAsia="Times New Roman" w:hAnsi="Times New Roman" w:cs="Times New Roman"/>
          <w:sz w:val="24"/>
          <w:szCs w:val="24"/>
          <w:lang w:eastAsia="ru-RU"/>
        </w:rPr>
        <w:t xml:space="preserve"> - иллюстрированный регламент (инструкция), утвержденный </w:t>
      </w:r>
      <w:r>
        <w:rPr>
          <w:rFonts w:ascii="Times New Roman" w:eastAsia="Times New Roman" w:hAnsi="Times New Roman" w:cs="Times New Roman"/>
          <w:sz w:val="24"/>
          <w:szCs w:val="24"/>
          <w:lang w:eastAsia="ru-RU"/>
        </w:rPr>
        <w:t>постановлением</w:t>
      </w:r>
      <w:r w:rsidRPr="00E809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муниципального образования</w:t>
      </w:r>
      <w:r w:rsidRPr="00E809D9">
        <w:rPr>
          <w:rFonts w:ascii="Times New Roman" w:eastAsia="Times New Roman" w:hAnsi="Times New Roman" w:cs="Times New Roman"/>
          <w:sz w:val="24"/>
          <w:szCs w:val="24"/>
          <w:lang w:eastAsia="ru-RU"/>
        </w:rPr>
        <w:t xml:space="preserve"> с целью формирования комфортной городской среды, единого стиля пространства, праздничного (тематического) и светового оформления, содержащий приоритетные направления, рекомендации, основанные на требованиях действующего законодательства;</w:t>
      </w:r>
    </w:p>
    <w:p w14:paraId="13E21DBC" w14:textId="29DDEAD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 w:name="sub_1022"/>
      <w:bookmarkEnd w:id="13"/>
      <w:r w:rsidRPr="003D4CD2">
        <w:rPr>
          <w:rFonts w:ascii="Times New Roman" w:eastAsia="Times New Roman" w:hAnsi="Times New Roman" w:cs="Times New Roman"/>
          <w:b/>
          <w:bCs/>
          <w:sz w:val="24"/>
          <w:szCs w:val="24"/>
          <w:lang w:eastAsia="ru-RU"/>
        </w:rPr>
        <w:t>Дорожная одежда</w:t>
      </w:r>
      <w:r w:rsidRPr="003D4CD2">
        <w:rPr>
          <w:rFonts w:ascii="Times New Roman" w:eastAsia="Times New Roman" w:hAnsi="Times New Roman" w:cs="Times New Roman"/>
          <w:sz w:val="24"/>
          <w:szCs w:val="24"/>
          <w:lang w:eastAsia="ru-RU"/>
        </w:rPr>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14:paraId="649B5FC8" w14:textId="0A96A17A"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 w:name="sub_7386"/>
      <w:bookmarkEnd w:id="14"/>
      <w:r w:rsidRPr="003D4CD2">
        <w:rPr>
          <w:rFonts w:ascii="Times New Roman" w:eastAsia="Times New Roman" w:hAnsi="Times New Roman" w:cs="Times New Roman"/>
          <w:b/>
          <w:bCs/>
          <w:sz w:val="24"/>
          <w:szCs w:val="24"/>
          <w:lang w:eastAsia="ru-RU"/>
        </w:rPr>
        <w:t>Дворовый проезд</w:t>
      </w:r>
      <w:r w:rsidRPr="003D4CD2">
        <w:rPr>
          <w:rFonts w:ascii="Times New Roman" w:eastAsia="Times New Roman" w:hAnsi="Times New Roman" w:cs="Times New Roman"/>
          <w:sz w:val="24"/>
          <w:szCs w:val="24"/>
          <w:lang w:eastAsia="ru-RU"/>
        </w:rPr>
        <w:t xml:space="preserve"> - объект благоустройства на придомовой территории, предназначенный для проезда транспортных средств от проезжей части улиц и дорог общественного пользования либо от квартальных проездов к жилым и нежилым помещениям многоквартирного дома или группе многоквартирных домов.</w:t>
      </w:r>
    </w:p>
    <w:p w14:paraId="54553874" w14:textId="4CD0BC43" w:rsidR="00E809D9" w:rsidRPr="00E809D9"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w:t>
      </w:r>
      <w:r w:rsidRPr="00E809D9">
        <w:rPr>
          <w:rFonts w:ascii="Times New Roman" w:eastAsia="Times New Roman" w:hAnsi="Times New Roman" w:cs="Times New Roman"/>
          <w:b/>
          <w:sz w:val="24"/>
          <w:szCs w:val="24"/>
          <w:lang w:eastAsia="ru-RU"/>
        </w:rPr>
        <w:t>аказчик</w:t>
      </w:r>
      <w:r w:rsidRPr="00E809D9">
        <w:rPr>
          <w:rFonts w:ascii="Times New Roman" w:eastAsia="Times New Roman" w:hAnsi="Times New Roman" w:cs="Times New Roman"/>
          <w:sz w:val="24"/>
          <w:szCs w:val="24"/>
          <w:lang w:eastAsia="ru-RU"/>
        </w:rPr>
        <w:t xml:space="preserve"> - юридическое или физическое лицо, индивидуальный предприниматель, уполномоченное владельцем (или само являющееся владельцем) объекта, обеспечивающее производство земляных, строительных или ремонтных работ, связанных с благоустройством территорий</w:t>
      </w:r>
      <w:r>
        <w:rPr>
          <w:rFonts w:ascii="Times New Roman" w:eastAsia="Times New Roman" w:hAnsi="Times New Roman" w:cs="Times New Roman"/>
          <w:sz w:val="24"/>
          <w:szCs w:val="24"/>
          <w:lang w:eastAsia="ru-RU"/>
        </w:rPr>
        <w:t>.</w:t>
      </w:r>
      <w:r w:rsidRPr="00E809D9">
        <w:rPr>
          <w:rFonts w:ascii="Times New Roman" w:eastAsia="Times New Roman" w:hAnsi="Times New Roman" w:cs="Times New Roman"/>
          <w:sz w:val="24"/>
          <w:szCs w:val="24"/>
          <w:lang w:eastAsia="ru-RU"/>
        </w:rPr>
        <w:t xml:space="preserve"> </w:t>
      </w:r>
    </w:p>
    <w:p w14:paraId="64639075" w14:textId="0D8D622C" w:rsidR="00E809D9" w:rsidRPr="00E809D9"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809D9">
        <w:rPr>
          <w:rFonts w:ascii="Times New Roman" w:eastAsia="Times New Roman" w:hAnsi="Times New Roman" w:cs="Times New Roman"/>
          <w:b/>
          <w:sz w:val="24"/>
          <w:szCs w:val="24"/>
          <w:lang w:eastAsia="ru-RU"/>
        </w:rPr>
        <w:t>Застройщик</w:t>
      </w:r>
      <w:r w:rsidRPr="00E809D9">
        <w:rPr>
          <w:rFonts w:ascii="Times New Roman" w:eastAsia="Times New Roman" w:hAnsi="Times New Roman" w:cs="Times New Roman"/>
          <w:sz w:val="24"/>
          <w:szCs w:val="24"/>
          <w:lang w:eastAsia="ru-RU"/>
        </w:rPr>
        <w:t xml:space="preserve">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w:t>
      </w:r>
      <w:r>
        <w:rPr>
          <w:rFonts w:ascii="Times New Roman" w:eastAsia="Times New Roman" w:hAnsi="Times New Roman" w:cs="Times New Roman"/>
          <w:sz w:val="24"/>
          <w:szCs w:val="24"/>
          <w:lang w:eastAsia="ru-RU"/>
        </w:rPr>
        <w:t>струкции, капитального ремонта.</w:t>
      </w:r>
    </w:p>
    <w:p w14:paraId="4FBD72BA" w14:textId="0CC44F2D" w:rsidR="00E809D9" w:rsidRPr="003D4CD2"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809D9">
        <w:rPr>
          <w:rFonts w:ascii="Times New Roman" w:eastAsia="Times New Roman" w:hAnsi="Times New Roman" w:cs="Times New Roman"/>
          <w:b/>
          <w:sz w:val="24"/>
          <w:szCs w:val="24"/>
          <w:lang w:eastAsia="ru-RU"/>
        </w:rPr>
        <w:t>Заявитель</w:t>
      </w:r>
      <w:r w:rsidRPr="00E809D9">
        <w:rPr>
          <w:rFonts w:ascii="Times New Roman" w:eastAsia="Times New Roman" w:hAnsi="Times New Roman" w:cs="Times New Roman"/>
          <w:sz w:val="24"/>
          <w:szCs w:val="24"/>
          <w:lang w:eastAsia="ru-RU"/>
        </w:rPr>
        <w:t xml:space="preserve">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(разрешения) на производство земляных работ</w:t>
      </w:r>
      <w:r>
        <w:rPr>
          <w:rFonts w:ascii="Times New Roman" w:eastAsia="Times New Roman" w:hAnsi="Times New Roman" w:cs="Times New Roman"/>
          <w:sz w:val="24"/>
          <w:szCs w:val="24"/>
          <w:lang w:eastAsia="ru-RU"/>
        </w:rPr>
        <w:t>.</w:t>
      </w:r>
    </w:p>
    <w:p w14:paraId="37B6551F" w14:textId="3589DC0F"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 w:name="sub_1026"/>
      <w:bookmarkEnd w:id="15"/>
      <w:r w:rsidRPr="003D4CD2">
        <w:rPr>
          <w:rFonts w:ascii="Times New Roman" w:eastAsia="Times New Roman" w:hAnsi="Times New Roman" w:cs="Times New Roman"/>
          <w:b/>
          <w:bCs/>
          <w:sz w:val="24"/>
          <w:szCs w:val="24"/>
          <w:lang w:eastAsia="ru-RU"/>
        </w:rPr>
        <w:t>Зеленые насаждения</w:t>
      </w:r>
      <w:r w:rsidRPr="003D4CD2">
        <w:rPr>
          <w:rFonts w:ascii="Times New Roman" w:eastAsia="Times New Roman" w:hAnsi="Times New Roman" w:cs="Times New Roman"/>
          <w:sz w:val="24"/>
          <w:szCs w:val="24"/>
          <w:lang w:eastAsia="ru-RU"/>
        </w:rPr>
        <w:t xml:space="preserve"> - совокупность древесных, кустарниковых и травянистых растений на территории </w:t>
      </w:r>
      <w:r w:rsidR="002672CA">
        <w:rPr>
          <w:rFonts w:ascii="Times New Roman" w:eastAsia="Times New Roman" w:hAnsi="Times New Roman" w:cs="Times New Roman"/>
          <w:sz w:val="24"/>
          <w:szCs w:val="24"/>
          <w:lang w:eastAsia="ru-RU"/>
        </w:rPr>
        <w:t>округа</w:t>
      </w:r>
      <w:r w:rsidRPr="003D4CD2">
        <w:rPr>
          <w:rFonts w:ascii="Times New Roman" w:eastAsia="Times New Roman" w:hAnsi="Times New Roman" w:cs="Times New Roman"/>
          <w:sz w:val="24"/>
          <w:szCs w:val="24"/>
          <w:lang w:eastAsia="ru-RU"/>
        </w:rPr>
        <w:t>.</w:t>
      </w:r>
    </w:p>
    <w:p w14:paraId="68EC5B74" w14:textId="3EF760FD"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 w:name="sub_1027"/>
      <w:bookmarkEnd w:id="16"/>
      <w:r w:rsidRPr="003D4CD2">
        <w:rPr>
          <w:rFonts w:ascii="Times New Roman" w:eastAsia="Times New Roman" w:hAnsi="Times New Roman" w:cs="Times New Roman"/>
          <w:b/>
          <w:bCs/>
          <w:sz w:val="24"/>
          <w:szCs w:val="24"/>
          <w:lang w:eastAsia="ru-RU"/>
        </w:rPr>
        <w:t>Земляные работы</w:t>
      </w:r>
      <w:r w:rsidRPr="003D4CD2">
        <w:rPr>
          <w:rFonts w:ascii="Times New Roman" w:eastAsia="Times New Roman" w:hAnsi="Times New Roman" w:cs="Times New Roman"/>
          <w:sz w:val="24"/>
          <w:szCs w:val="24"/>
          <w:lang w:eastAsia="ru-RU"/>
        </w:rPr>
        <w:t xml:space="preserve">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14:paraId="4E7D5F23" w14:textId="784257FA"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 w:name="sub_1028"/>
      <w:bookmarkEnd w:id="17"/>
      <w:r w:rsidRPr="003D4CD2">
        <w:rPr>
          <w:rFonts w:ascii="Times New Roman" w:eastAsia="Times New Roman" w:hAnsi="Times New Roman" w:cs="Times New Roman"/>
          <w:b/>
          <w:bCs/>
          <w:sz w:val="24"/>
          <w:szCs w:val="24"/>
          <w:lang w:eastAsia="ru-RU"/>
        </w:rPr>
        <w:t>Зона производства работ</w:t>
      </w:r>
      <w:r w:rsidRPr="003D4CD2">
        <w:rPr>
          <w:rFonts w:ascii="Times New Roman" w:eastAsia="Times New Roman" w:hAnsi="Times New Roman" w:cs="Times New Roman"/>
          <w:sz w:val="24"/>
          <w:szCs w:val="24"/>
          <w:lang w:eastAsia="ru-RU"/>
        </w:rPr>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14:paraId="24360B95" w14:textId="6C733EEF" w:rsidR="00E809D9" w:rsidRPr="00E809D9" w:rsidRDefault="00E809D9"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809D9">
        <w:rPr>
          <w:rFonts w:ascii="Times New Roman" w:eastAsia="Times New Roman" w:hAnsi="Times New Roman" w:cs="Times New Roman"/>
          <w:b/>
          <w:sz w:val="24"/>
          <w:szCs w:val="24"/>
          <w:lang w:eastAsia="ru-RU"/>
        </w:rPr>
        <w:t>Знаки адресации</w:t>
      </w:r>
      <w:r w:rsidRPr="00E809D9">
        <w:rPr>
          <w:rFonts w:ascii="Times New Roman" w:eastAsia="Times New Roman" w:hAnsi="Times New Roman" w:cs="Times New Roman"/>
          <w:sz w:val="24"/>
          <w:szCs w:val="24"/>
          <w:lang w:eastAsia="ru-RU"/>
        </w:rPr>
        <w:t xml:space="preserve"> - унифицированные элементы ориентирующей информации, обозначающие наименования элементов улично-дорожной сети, объектов адресации, типы зданий (сооружений), строений, помещений в соответствии с государственным адресным реестром (адресные таблички, указатели);</w:t>
      </w:r>
    </w:p>
    <w:p w14:paraId="3AB78E11" w14:textId="79181F5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 w:name="sub_1029"/>
      <w:bookmarkEnd w:id="18"/>
      <w:r w:rsidRPr="003D4CD2">
        <w:rPr>
          <w:rFonts w:ascii="Times New Roman" w:eastAsia="Times New Roman" w:hAnsi="Times New Roman" w:cs="Times New Roman"/>
          <w:b/>
          <w:bCs/>
          <w:sz w:val="24"/>
          <w:szCs w:val="24"/>
          <w:lang w:eastAsia="ru-RU"/>
        </w:rPr>
        <w:t>Индивидуальная застройка</w:t>
      </w:r>
      <w:r w:rsidRPr="003D4CD2">
        <w:rPr>
          <w:rFonts w:ascii="Times New Roman" w:eastAsia="Times New Roman" w:hAnsi="Times New Roman" w:cs="Times New Roman"/>
          <w:sz w:val="24"/>
          <w:szCs w:val="24"/>
          <w:lang w:eastAsia="ru-RU"/>
        </w:rPr>
        <w:t xml:space="preserve"> - группы индивидуальных жилых домов с отведенными </w:t>
      </w:r>
      <w:r w:rsidRPr="003D4CD2">
        <w:rPr>
          <w:rFonts w:ascii="Times New Roman" w:eastAsia="Times New Roman" w:hAnsi="Times New Roman" w:cs="Times New Roman"/>
          <w:sz w:val="24"/>
          <w:szCs w:val="24"/>
          <w:lang w:eastAsia="ru-RU"/>
        </w:rPr>
        <w:lastRenderedPageBreak/>
        <w:t>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14:paraId="2ED1FF8A" w14:textId="505E77D4"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 w:name="sub_1030"/>
      <w:bookmarkEnd w:id="19"/>
      <w:r w:rsidRPr="003D4CD2">
        <w:rPr>
          <w:rFonts w:ascii="Times New Roman" w:eastAsia="Times New Roman" w:hAnsi="Times New Roman" w:cs="Times New Roman"/>
          <w:b/>
          <w:bCs/>
          <w:sz w:val="24"/>
          <w:szCs w:val="24"/>
          <w:lang w:eastAsia="ru-RU"/>
        </w:rPr>
        <w:t>Инженерные коммуникации</w:t>
      </w:r>
      <w:r w:rsidRPr="003D4CD2">
        <w:rPr>
          <w:rFonts w:ascii="Times New Roman" w:eastAsia="Times New Roman" w:hAnsi="Times New Roman" w:cs="Times New Roman"/>
          <w:sz w:val="24"/>
          <w:szCs w:val="24"/>
          <w:lang w:eastAsia="ru-RU"/>
        </w:rPr>
        <w:t xml:space="preserve"> - подземные, наземные и надземные сети, устройства поверхностного водоотвода и закрытой канализации, электро-, тепло-</w:t>
      </w:r>
      <w:r w:rsidR="00A2122F">
        <w:rPr>
          <w:rFonts w:ascii="Times New Roman" w:eastAsia="Times New Roman" w:hAnsi="Times New Roman" w:cs="Times New Roman"/>
          <w:sz w:val="24"/>
          <w:szCs w:val="24"/>
          <w:lang w:eastAsia="ru-RU"/>
        </w:rPr>
        <w:t xml:space="preserve">, газо-, водоснабжения, связи, </w:t>
      </w:r>
      <w:r w:rsidRPr="003D4CD2">
        <w:rPr>
          <w:rFonts w:ascii="Times New Roman" w:eastAsia="Times New Roman" w:hAnsi="Times New Roman" w:cs="Times New Roman"/>
          <w:sz w:val="24"/>
          <w:szCs w:val="24"/>
          <w:lang w:eastAsia="ru-RU"/>
        </w:rPr>
        <w:t>а также сооружения на них.</w:t>
      </w:r>
    </w:p>
    <w:p w14:paraId="4945110C" w14:textId="36010C9C"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 w:name="sub_1031"/>
      <w:bookmarkEnd w:id="20"/>
      <w:r w:rsidRPr="003D4CD2">
        <w:rPr>
          <w:rFonts w:ascii="Times New Roman" w:eastAsia="Times New Roman" w:hAnsi="Times New Roman" w:cs="Times New Roman"/>
          <w:b/>
          <w:bCs/>
          <w:sz w:val="24"/>
          <w:szCs w:val="24"/>
          <w:lang w:eastAsia="ru-RU"/>
        </w:rPr>
        <w:t>Карта-схема</w:t>
      </w:r>
      <w:r w:rsidRPr="003D4CD2">
        <w:rPr>
          <w:rFonts w:ascii="Times New Roman" w:eastAsia="Times New Roman" w:hAnsi="Times New Roman" w:cs="Times New Roman"/>
          <w:sz w:val="24"/>
          <w:szCs w:val="24"/>
          <w:lang w:eastAsia="ru-RU"/>
        </w:rPr>
        <w:t xml:space="preserve"> - схематичное изображение границ прилегающих территорий, подлежащих благоустройству (уборке), и расположенных на них объектов и элементов благоустройства.</w:t>
      </w:r>
    </w:p>
    <w:p w14:paraId="79ABD0DF" w14:textId="28D1186A"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 w:name="sub_1033"/>
      <w:bookmarkEnd w:id="21"/>
      <w:r w:rsidRPr="003D4CD2">
        <w:rPr>
          <w:rFonts w:ascii="Times New Roman" w:eastAsia="Times New Roman" w:hAnsi="Times New Roman" w:cs="Times New Roman"/>
          <w:b/>
          <w:bCs/>
          <w:sz w:val="24"/>
          <w:szCs w:val="24"/>
          <w:lang w:eastAsia="ru-RU"/>
        </w:rPr>
        <w:t>Контейнер</w:t>
      </w:r>
      <w:r w:rsidRPr="003D4CD2">
        <w:rPr>
          <w:rFonts w:ascii="Times New Roman" w:eastAsia="Times New Roman" w:hAnsi="Times New Roman" w:cs="Times New Roman"/>
          <w:sz w:val="24"/>
          <w:szCs w:val="24"/>
          <w:lang w:eastAsia="ru-RU"/>
        </w:rPr>
        <w:t xml:space="preserve"> - мусоросборник, предназначенный для складирования твердых коммунальных отходов, за исключением крупногабаритных отходов.</w:t>
      </w:r>
    </w:p>
    <w:p w14:paraId="4F790135" w14:textId="727A970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 w:name="sub_221"/>
      <w:bookmarkEnd w:id="22"/>
      <w:r w:rsidRPr="003D4CD2">
        <w:rPr>
          <w:rFonts w:ascii="Times New Roman" w:eastAsia="Times New Roman" w:hAnsi="Times New Roman" w:cs="Times New Roman"/>
          <w:b/>
          <w:bCs/>
          <w:sz w:val="24"/>
          <w:szCs w:val="24"/>
          <w:lang w:eastAsia="ru-RU"/>
        </w:rPr>
        <w:t>Контейнерная площадка</w:t>
      </w:r>
      <w:r w:rsidRPr="003D4CD2">
        <w:rPr>
          <w:rFonts w:ascii="Times New Roman" w:eastAsia="Times New Roman" w:hAnsi="Times New Roman" w:cs="Times New Roman"/>
          <w:sz w:val="24"/>
          <w:szCs w:val="24"/>
          <w:lang w:eastAsia="ru-RU"/>
        </w:rPr>
        <w:t xml:space="preserve"> - место (площадка) накопления твердых коммунальных отходов, обустроенное в соответствии с требованиями </w:t>
      </w:r>
      <w:hyperlink r:id="rId8" w:history="1">
        <w:r w:rsidRPr="003D4CD2">
          <w:rPr>
            <w:rFonts w:ascii="Times New Roman" w:eastAsia="Times New Roman" w:hAnsi="Times New Roman" w:cs="Times New Roman"/>
            <w:sz w:val="24"/>
            <w:szCs w:val="24"/>
            <w:lang w:eastAsia="ru-RU"/>
          </w:rPr>
          <w:t>законодательства</w:t>
        </w:r>
      </w:hyperlink>
      <w:r w:rsidRPr="003D4CD2">
        <w:rPr>
          <w:rFonts w:ascii="Times New Roman" w:eastAsia="Times New Roman" w:hAnsi="Times New Roman" w:cs="Times New Roman"/>
          <w:sz w:val="24"/>
          <w:szCs w:val="24"/>
          <w:lang w:eastAsia="ru-RU"/>
        </w:rPr>
        <w:t xml:space="preserve"> Российской Федерации в области охраны окружающей среды и </w:t>
      </w:r>
      <w:hyperlink r:id="rId9" w:history="1">
        <w:r w:rsidRPr="003D4CD2">
          <w:rPr>
            <w:rFonts w:ascii="Times New Roman" w:eastAsia="Times New Roman" w:hAnsi="Times New Roman" w:cs="Times New Roman"/>
            <w:sz w:val="24"/>
            <w:szCs w:val="24"/>
            <w:lang w:eastAsia="ru-RU"/>
          </w:rPr>
          <w:t>законодательства</w:t>
        </w:r>
      </w:hyperlink>
      <w:r w:rsidRPr="003D4CD2">
        <w:rPr>
          <w:rFonts w:ascii="Times New Roman" w:eastAsia="Times New Roman" w:hAnsi="Times New Roman" w:cs="Times New Roman"/>
          <w:sz w:val="24"/>
          <w:szCs w:val="24"/>
          <w:lang w:eastAsia="ru-RU"/>
        </w:rPr>
        <w:t xml:space="preserve">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70303461" w14:textId="4D12623F"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 w:name="sub_231"/>
      <w:bookmarkEnd w:id="23"/>
      <w:r w:rsidRPr="003D4CD2">
        <w:rPr>
          <w:rFonts w:ascii="Times New Roman" w:eastAsia="Times New Roman" w:hAnsi="Times New Roman" w:cs="Times New Roman"/>
          <w:b/>
          <w:bCs/>
          <w:sz w:val="24"/>
          <w:szCs w:val="24"/>
          <w:lang w:eastAsia="ru-RU"/>
        </w:rPr>
        <w:t>Крупногабаритные отходы</w:t>
      </w:r>
      <w:r w:rsidRPr="003D4CD2">
        <w:rPr>
          <w:rFonts w:ascii="Times New Roman" w:eastAsia="Times New Roman" w:hAnsi="Times New Roman" w:cs="Times New Roman"/>
          <w:sz w:val="24"/>
          <w:szCs w:val="24"/>
          <w:lang w:eastAsia="ru-RU"/>
        </w:rPr>
        <w:t xml:space="preserve"> - твердые коммунальные отходы (мебель, бытовая техника, отходы от текущего ремонта жилых помещений, растительные отходы при уходе за газонами, цветниками, древесно-кустарниковыми посадками и другие), размер которых не позволяет осуществить их складирование в контейнерах.</w:t>
      </w:r>
    </w:p>
    <w:p w14:paraId="04565D2F" w14:textId="48628825"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 w:name="sub_1036"/>
      <w:bookmarkEnd w:id="24"/>
      <w:r w:rsidRPr="003D4CD2">
        <w:rPr>
          <w:rFonts w:ascii="Times New Roman" w:eastAsia="Times New Roman" w:hAnsi="Times New Roman" w:cs="Times New Roman"/>
          <w:b/>
          <w:bCs/>
          <w:sz w:val="24"/>
          <w:szCs w:val="24"/>
          <w:lang w:eastAsia="ru-RU"/>
        </w:rPr>
        <w:t>Малые архитектурные формы</w:t>
      </w:r>
      <w:r w:rsidRPr="003D4CD2">
        <w:rPr>
          <w:rFonts w:ascii="Times New Roman" w:eastAsia="Times New Roman" w:hAnsi="Times New Roman" w:cs="Times New Roman"/>
          <w:sz w:val="24"/>
          <w:szCs w:val="24"/>
          <w:lang w:eastAsia="ru-RU"/>
        </w:rPr>
        <w:t xml:space="preserve"> (далее - МАФ) - искусственные элементы городской и садово-парковой среды (скамьи, урны, беседки, ограды, уличная мебель, светильники, вазоны для цветов, в том числе с использованием природного камня, цветники и газоны, декоративные водоемы, устройства для оформления мобильного и вертикального озеленения, водные устройства, площадки для отдыха, игр детей, занятия спортом, хозяйственных нужд и так далее), используемые для организации открытых пространств.</w:t>
      </w:r>
    </w:p>
    <w:p w14:paraId="004195F1" w14:textId="79D6B3AA"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 w:name="sub_251"/>
      <w:bookmarkEnd w:id="25"/>
      <w:r w:rsidRPr="003D4CD2">
        <w:rPr>
          <w:rFonts w:ascii="Times New Roman" w:eastAsia="Times New Roman" w:hAnsi="Times New Roman" w:cs="Times New Roman"/>
          <w:b/>
          <w:bCs/>
          <w:sz w:val="24"/>
          <w:szCs w:val="24"/>
          <w:lang w:eastAsia="ru-RU"/>
        </w:rPr>
        <w:t>Мемориальные объекты</w:t>
      </w:r>
      <w:r w:rsidRPr="003D4CD2">
        <w:rPr>
          <w:rFonts w:ascii="Times New Roman" w:eastAsia="Times New Roman" w:hAnsi="Times New Roman" w:cs="Times New Roman"/>
          <w:sz w:val="24"/>
          <w:szCs w:val="24"/>
          <w:lang w:eastAsia="ru-RU"/>
        </w:rPr>
        <w:t xml:space="preserve"> - </w:t>
      </w:r>
      <w:r w:rsidR="001C2B0B" w:rsidRPr="001C2B0B">
        <w:rPr>
          <w:rFonts w:ascii="Times New Roman" w:eastAsia="Times New Roman" w:hAnsi="Times New Roman" w:cs="Times New Roman"/>
          <w:sz w:val="24"/>
          <w:szCs w:val="24"/>
          <w:lang w:eastAsia="ru-RU"/>
        </w:rPr>
        <w:t>это места, сооружения или памятники, созданные для увековечения памяти о важнейших событиях, людях или эпохах в истории</w:t>
      </w:r>
      <w:r w:rsidRPr="001C2B0B">
        <w:rPr>
          <w:rFonts w:ascii="Times New Roman" w:eastAsia="Times New Roman" w:hAnsi="Times New Roman" w:cs="Times New Roman"/>
          <w:sz w:val="24"/>
          <w:szCs w:val="24"/>
          <w:lang w:eastAsia="ru-RU"/>
        </w:rPr>
        <w:t>.</w:t>
      </w:r>
    </w:p>
    <w:p w14:paraId="6F21E510" w14:textId="3A5740E5" w:rsidR="003D4CD2" w:rsidRDefault="003D4CD2" w:rsidP="003F7179">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 w:name="sub_7411"/>
      <w:bookmarkEnd w:id="26"/>
      <w:r w:rsidRPr="003D4CD2">
        <w:rPr>
          <w:rFonts w:ascii="Times New Roman" w:eastAsia="Times New Roman" w:hAnsi="Times New Roman" w:cs="Times New Roman"/>
          <w:b/>
          <w:sz w:val="24"/>
          <w:szCs w:val="24"/>
          <w:lang w:eastAsia="ru-RU"/>
        </w:rPr>
        <w:t>Место несанкционированного размещения твердых коммунальных отходов</w:t>
      </w:r>
      <w:r w:rsidRPr="003D4CD2">
        <w:rPr>
          <w:rFonts w:ascii="Times New Roman" w:eastAsia="Times New Roman" w:hAnsi="Times New Roman" w:cs="Times New Roman"/>
          <w:sz w:val="24"/>
          <w:szCs w:val="24"/>
          <w:lang w:eastAsia="ru-RU"/>
        </w:rPr>
        <w:t xml:space="preserve"> - место складирования твердых коммунальных отходов, объем которых превышает 1 куб. метр, на земельном участке, не предназначенном для этих целей.</w:t>
      </w:r>
    </w:p>
    <w:p w14:paraId="40616257" w14:textId="3CFDF2FA" w:rsidR="00766D24" w:rsidRPr="003D4CD2" w:rsidRDefault="00766D24" w:rsidP="003F7179">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Мобильный торговый объект -</w:t>
      </w:r>
      <w:r w:rsidRPr="00766D24">
        <w:rPr>
          <w:rFonts w:ascii="Times New Roman" w:eastAsia="Times New Roman" w:hAnsi="Times New Roman" w:cs="Times New Roman"/>
          <w:sz w:val="24"/>
          <w:szCs w:val="24"/>
          <w:lang w:eastAsia="ru-RU"/>
        </w:rPr>
        <w:t xml:space="preserve"> это нестационарный торговый объект, представляющий собой транспортное средство, включая механическое транспортное средство или транспортное средство, предназначенное для движения в составе с механическим транспортным средством (в том числе автолавка, автомагазин, автоприцеп, автоцистерна).</w:t>
      </w:r>
    </w:p>
    <w:p w14:paraId="025D7E98" w14:textId="4FAAB04F"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 w:name="sub_1037"/>
      <w:bookmarkEnd w:id="27"/>
      <w:r w:rsidRPr="003D4CD2">
        <w:rPr>
          <w:rFonts w:ascii="Times New Roman" w:eastAsia="Times New Roman" w:hAnsi="Times New Roman" w:cs="Times New Roman"/>
          <w:b/>
          <w:bCs/>
          <w:sz w:val="24"/>
          <w:szCs w:val="24"/>
          <w:lang w:eastAsia="ru-RU"/>
        </w:rPr>
        <w:t>Мусор</w:t>
      </w:r>
      <w:r w:rsidRPr="003D4CD2">
        <w:rPr>
          <w:rFonts w:ascii="Times New Roman" w:eastAsia="Times New Roman" w:hAnsi="Times New Roman" w:cs="Times New Roman"/>
          <w:sz w:val="24"/>
          <w:szCs w:val="24"/>
          <w:lang w:eastAsia="ru-RU"/>
        </w:rPr>
        <w:t xml:space="preserve"> - мелкие неоднородные сухие или влажные отходы.</w:t>
      </w:r>
    </w:p>
    <w:p w14:paraId="57CE3EBF" w14:textId="76AE6238"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 w:name="sub_1038"/>
      <w:bookmarkEnd w:id="28"/>
      <w:r w:rsidRPr="003D4CD2">
        <w:rPr>
          <w:rFonts w:ascii="Times New Roman" w:eastAsia="Times New Roman" w:hAnsi="Times New Roman" w:cs="Times New Roman"/>
          <w:b/>
          <w:bCs/>
          <w:sz w:val="24"/>
          <w:szCs w:val="24"/>
          <w:lang w:eastAsia="ru-RU"/>
        </w:rPr>
        <w:t>Надлежащее содержание объекта благоустройства</w:t>
      </w:r>
      <w:r w:rsidRPr="003D4CD2">
        <w:rPr>
          <w:rFonts w:ascii="Times New Roman" w:eastAsia="Times New Roman" w:hAnsi="Times New Roman" w:cs="Times New Roman"/>
          <w:sz w:val="24"/>
          <w:szCs w:val="24"/>
          <w:lang w:eastAsia="ru-RU"/>
        </w:rPr>
        <w:t xml:space="preserve"> - состояние объекта благоустройства, при котором он соответствует установленным техническим, санитарным и иным нормам и правилам.</w:t>
      </w:r>
    </w:p>
    <w:p w14:paraId="1E4A01B4" w14:textId="79AF3044"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 w:name="sub_1039"/>
      <w:bookmarkEnd w:id="29"/>
      <w:r w:rsidRPr="003D4CD2">
        <w:rPr>
          <w:rFonts w:ascii="Times New Roman" w:eastAsia="Times New Roman" w:hAnsi="Times New Roman" w:cs="Times New Roman"/>
          <w:b/>
          <w:bCs/>
          <w:sz w:val="24"/>
          <w:szCs w:val="24"/>
          <w:lang w:eastAsia="ru-RU"/>
        </w:rPr>
        <w:t>Несанкционированная свалка отходов</w:t>
      </w:r>
      <w:r w:rsidRPr="003D4CD2">
        <w:rPr>
          <w:rFonts w:ascii="Times New Roman" w:eastAsia="Times New Roman" w:hAnsi="Times New Roman" w:cs="Times New Roman"/>
          <w:sz w:val="24"/>
          <w:szCs w:val="24"/>
          <w:lang w:eastAsia="ru-RU"/>
        </w:rPr>
        <w:t xml:space="preserve"> - место нахождения отходов производства и потребления площадью более двух квадратных метров, не обустроенное в соответствии с требованиями </w:t>
      </w:r>
      <w:hyperlink r:id="rId10" w:history="1">
        <w:r w:rsidRPr="003D4CD2">
          <w:rPr>
            <w:rFonts w:ascii="Times New Roman" w:eastAsia="Times New Roman" w:hAnsi="Times New Roman" w:cs="Times New Roman"/>
            <w:sz w:val="24"/>
            <w:szCs w:val="24"/>
            <w:lang w:eastAsia="ru-RU"/>
          </w:rPr>
          <w:t>законодательства</w:t>
        </w:r>
      </w:hyperlink>
      <w:r w:rsidRPr="003D4CD2">
        <w:rPr>
          <w:rFonts w:ascii="Times New Roman" w:eastAsia="Times New Roman" w:hAnsi="Times New Roman" w:cs="Times New Roman"/>
          <w:sz w:val="24"/>
          <w:szCs w:val="24"/>
          <w:lang w:eastAsia="ru-RU"/>
        </w:rPr>
        <w:t xml:space="preserve"> в области охраны окружающей среды.</w:t>
      </w:r>
    </w:p>
    <w:p w14:paraId="50DB9956" w14:textId="696B94DF" w:rsidR="00A331B6" w:rsidRPr="00A331B6" w:rsidRDefault="00A331B6"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31B6">
        <w:rPr>
          <w:rFonts w:ascii="Times New Roman" w:eastAsia="Times New Roman" w:hAnsi="Times New Roman" w:cs="Times New Roman"/>
          <w:b/>
          <w:sz w:val="24"/>
          <w:szCs w:val="24"/>
          <w:lang w:eastAsia="ru-RU"/>
        </w:rPr>
        <w:t>Нестационарный торговый объект</w:t>
      </w:r>
      <w:r>
        <w:rPr>
          <w:rFonts w:ascii="Times New Roman" w:eastAsia="Times New Roman" w:hAnsi="Times New Roman" w:cs="Times New Roman"/>
          <w:sz w:val="24"/>
          <w:szCs w:val="24"/>
          <w:lang w:eastAsia="ru-RU"/>
        </w:rPr>
        <w:t xml:space="preserve"> - </w:t>
      </w:r>
      <w:r w:rsidRPr="00A331B6">
        <w:rPr>
          <w:rFonts w:ascii="Times New Roman" w:eastAsia="Times New Roman" w:hAnsi="Times New Roman" w:cs="Times New Roman"/>
          <w:sz w:val="24"/>
          <w:szCs w:val="24"/>
          <w:lang w:eastAsia="ru-RU"/>
        </w:rPr>
        <w:t>это временное сооружение или временная конструкция, не связанные прочно с земельным участком вне зависимости от наличия или отсутствия подключения к сетям инженерно-технического обеспечения, в том числе передвижное сооружение.</w:t>
      </w:r>
    </w:p>
    <w:p w14:paraId="1830187B" w14:textId="67ECC674"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 w:name="sub_1041"/>
      <w:bookmarkEnd w:id="30"/>
      <w:r w:rsidRPr="003D4CD2">
        <w:rPr>
          <w:rFonts w:ascii="Times New Roman" w:eastAsia="Times New Roman" w:hAnsi="Times New Roman" w:cs="Times New Roman"/>
          <w:b/>
          <w:bCs/>
          <w:sz w:val="24"/>
          <w:szCs w:val="24"/>
          <w:lang w:eastAsia="ru-RU"/>
        </w:rPr>
        <w:t>Объект улично-дорожной сети</w:t>
      </w:r>
      <w:r w:rsidRPr="003D4CD2">
        <w:rPr>
          <w:rFonts w:ascii="Times New Roman" w:eastAsia="Times New Roman" w:hAnsi="Times New Roman" w:cs="Times New Roman"/>
          <w:sz w:val="24"/>
          <w:szCs w:val="24"/>
          <w:lang w:eastAsia="ru-RU"/>
        </w:rPr>
        <w:t xml:space="preserve"> - элемент транспортной инфраструктуры населенного пункта,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14:paraId="0827E21B" w14:textId="7757B15E"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 w:name="sub_1042"/>
      <w:bookmarkEnd w:id="31"/>
      <w:r w:rsidRPr="003D4CD2">
        <w:rPr>
          <w:rFonts w:ascii="Times New Roman" w:eastAsia="Times New Roman" w:hAnsi="Times New Roman" w:cs="Times New Roman"/>
          <w:b/>
          <w:bCs/>
          <w:sz w:val="24"/>
          <w:szCs w:val="24"/>
          <w:lang w:eastAsia="ru-RU"/>
        </w:rPr>
        <w:t>Объекты благоустройства</w:t>
      </w:r>
      <w:r w:rsidRPr="003D4CD2">
        <w:rPr>
          <w:rFonts w:ascii="Times New Roman" w:eastAsia="Times New Roman" w:hAnsi="Times New Roman" w:cs="Times New Roman"/>
          <w:sz w:val="24"/>
          <w:szCs w:val="24"/>
          <w:lang w:eastAsia="ru-RU"/>
        </w:rPr>
        <w:t xml:space="preserve"> - территории различного функционального назначения, на которых осуществляется деятельность по благоустройству, в том числе:</w:t>
      </w:r>
    </w:p>
    <w:bookmarkEnd w:id="32"/>
    <w:p w14:paraId="7D19DADB"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lastRenderedPageBreak/>
        <w:t>- детские площадки, спортивные и другие площадки отдыха и досуга;</w:t>
      </w:r>
    </w:p>
    <w:p w14:paraId="63EDF479"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площадки для выгула и дрессировки животных;</w:t>
      </w:r>
    </w:p>
    <w:p w14:paraId="3AC8BBF8" w14:textId="1975BADE"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площадки автостоянок;</w:t>
      </w:r>
    </w:p>
    <w:p w14:paraId="548EA47F" w14:textId="71885A26" w:rsidR="001C2B0B" w:rsidRPr="003D4CD2" w:rsidRDefault="001C2B0B"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прилегающая территория;</w:t>
      </w:r>
    </w:p>
    <w:p w14:paraId="41DFF628"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улицы (в том числе пешеходные) и дороги;</w:t>
      </w:r>
    </w:p>
    <w:p w14:paraId="47F326EF"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парки, скверы, иные зеленые зоны;</w:t>
      </w:r>
    </w:p>
    <w:p w14:paraId="562986D3"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площади, набережные и другие территории;</w:t>
      </w:r>
    </w:p>
    <w:p w14:paraId="12262AFD" w14:textId="7777777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sz w:val="24"/>
          <w:szCs w:val="24"/>
          <w:lang w:eastAsia="ru-RU"/>
        </w:rPr>
        <w:t>- технические зоны транспортных, инженерных коммуникаций, водоохранные зоны.</w:t>
      </w:r>
    </w:p>
    <w:p w14:paraId="5D4BF9AF" w14:textId="1FC01E40"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 w:name="sub_1043"/>
      <w:r w:rsidRPr="003D4CD2">
        <w:rPr>
          <w:rFonts w:ascii="Times New Roman" w:eastAsia="Times New Roman" w:hAnsi="Times New Roman" w:cs="Times New Roman"/>
          <w:b/>
          <w:bCs/>
          <w:sz w:val="24"/>
          <w:szCs w:val="24"/>
          <w:lang w:eastAsia="ru-RU"/>
        </w:rPr>
        <w:t>Ордер</w:t>
      </w:r>
      <w:r w:rsidRPr="003D4CD2">
        <w:rPr>
          <w:rFonts w:ascii="Times New Roman" w:eastAsia="Times New Roman" w:hAnsi="Times New Roman" w:cs="Times New Roman"/>
          <w:sz w:val="24"/>
          <w:szCs w:val="24"/>
          <w:lang w:eastAsia="ru-RU"/>
        </w:rPr>
        <w:t xml:space="preserve"> </w:t>
      </w:r>
      <w:r w:rsidRPr="003D4CD2">
        <w:rPr>
          <w:rFonts w:ascii="Times New Roman" w:eastAsia="Times New Roman" w:hAnsi="Times New Roman" w:cs="Times New Roman"/>
          <w:b/>
          <w:bCs/>
          <w:sz w:val="24"/>
          <w:szCs w:val="24"/>
          <w:lang w:eastAsia="ru-RU"/>
        </w:rPr>
        <w:t>(разрешение)</w:t>
      </w:r>
      <w:r w:rsidRPr="003D4CD2">
        <w:rPr>
          <w:rFonts w:ascii="Times New Roman" w:eastAsia="Times New Roman" w:hAnsi="Times New Roman" w:cs="Times New Roman"/>
          <w:sz w:val="24"/>
          <w:szCs w:val="24"/>
          <w:lang w:eastAsia="ru-RU"/>
        </w:rPr>
        <w:t xml:space="preserve"> - документ, содержащий сведения о заявителе, виде, объеме, сроках и зоне производства работ, сроках восстановления нарушенного благоустройства, выданный Управлением строительства и архитектуры администрации Еткульского муниципального района (далее - Управление строительства).</w:t>
      </w:r>
    </w:p>
    <w:p w14:paraId="46B69D3E" w14:textId="5C342F9F"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 w:name="sub_1044"/>
      <w:bookmarkEnd w:id="33"/>
      <w:r w:rsidRPr="003D4CD2">
        <w:rPr>
          <w:rFonts w:ascii="Times New Roman" w:eastAsia="Times New Roman" w:hAnsi="Times New Roman" w:cs="Times New Roman"/>
          <w:b/>
          <w:bCs/>
          <w:sz w:val="24"/>
          <w:szCs w:val="24"/>
          <w:lang w:eastAsia="ru-RU"/>
        </w:rPr>
        <w:t>Остановочная площадка</w:t>
      </w:r>
      <w:r w:rsidRPr="003D4CD2">
        <w:rPr>
          <w:rFonts w:ascii="Times New Roman" w:eastAsia="Times New Roman" w:hAnsi="Times New Roman" w:cs="Times New Roman"/>
          <w:sz w:val="24"/>
          <w:szCs w:val="24"/>
          <w:lang w:eastAsia="ru-RU"/>
        </w:rPr>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14:paraId="66BB383A" w14:textId="79E678FE"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 w:name="sub_1045"/>
      <w:bookmarkEnd w:id="34"/>
      <w:r w:rsidRPr="003D4CD2">
        <w:rPr>
          <w:rFonts w:ascii="Times New Roman" w:eastAsia="Times New Roman" w:hAnsi="Times New Roman" w:cs="Times New Roman"/>
          <w:b/>
          <w:bCs/>
          <w:sz w:val="24"/>
          <w:szCs w:val="24"/>
          <w:lang w:eastAsia="ru-RU"/>
        </w:rPr>
        <w:t>Отведенная территория</w:t>
      </w:r>
      <w:r w:rsidRPr="003D4CD2">
        <w:rPr>
          <w:rFonts w:ascii="Times New Roman" w:eastAsia="Times New Roman" w:hAnsi="Times New Roman" w:cs="Times New Roman"/>
          <w:sz w:val="24"/>
          <w:szCs w:val="24"/>
          <w:lang w:eastAsia="ru-RU"/>
        </w:rPr>
        <w:t xml:space="preserve"> - часть земельного участка на территории населенного пункта,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14:paraId="3768E7B5" w14:textId="6586E6CE"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 w:name="sub_1047"/>
      <w:bookmarkEnd w:id="35"/>
      <w:r w:rsidRPr="003D4CD2">
        <w:rPr>
          <w:rFonts w:ascii="Times New Roman" w:eastAsia="Times New Roman" w:hAnsi="Times New Roman" w:cs="Times New Roman"/>
          <w:b/>
          <w:bCs/>
          <w:sz w:val="24"/>
          <w:szCs w:val="24"/>
          <w:lang w:eastAsia="ru-RU"/>
        </w:rPr>
        <w:t>Отходы производства и потребления (далее - отходы)</w:t>
      </w:r>
      <w:r w:rsidRPr="003D4CD2">
        <w:rPr>
          <w:rFonts w:ascii="Times New Roman" w:eastAsia="Times New Roman" w:hAnsi="Times New Roman" w:cs="Times New Roman"/>
          <w:sz w:val="24"/>
          <w:szCs w:val="24"/>
          <w:lang w:eastAsia="ru-RU"/>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hyperlink r:id="rId11" w:history="1">
        <w:r w:rsidRPr="003D4CD2">
          <w:rPr>
            <w:rFonts w:ascii="Times New Roman" w:eastAsia="Times New Roman" w:hAnsi="Times New Roman" w:cs="Times New Roman"/>
            <w:sz w:val="24"/>
            <w:szCs w:val="24"/>
            <w:lang w:eastAsia="ru-RU"/>
          </w:rPr>
          <w:t>Федеральным законом</w:t>
        </w:r>
      </w:hyperlink>
      <w:r w:rsidRPr="003D4CD2">
        <w:rPr>
          <w:rFonts w:ascii="Times New Roman" w:eastAsia="Times New Roman" w:hAnsi="Times New Roman" w:cs="Times New Roman"/>
          <w:sz w:val="24"/>
          <w:szCs w:val="24"/>
          <w:lang w:eastAsia="ru-RU"/>
        </w:rPr>
        <w:t xml:space="preserve"> "Об отходах производства и потребления".</w:t>
      </w:r>
    </w:p>
    <w:p w14:paraId="03514FAC" w14:textId="11AB0D94" w:rsidR="00A331B6" w:rsidRPr="003D4CD2" w:rsidRDefault="00A331B6"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31B6">
        <w:rPr>
          <w:rFonts w:ascii="Times New Roman" w:eastAsia="Times New Roman" w:hAnsi="Times New Roman" w:cs="Times New Roman"/>
          <w:b/>
          <w:sz w:val="24"/>
          <w:szCs w:val="24"/>
          <w:lang w:eastAsia="ru-RU"/>
        </w:rPr>
        <w:t>Ответственный исполнитель работ</w:t>
      </w:r>
      <w:r w:rsidRPr="00A331B6">
        <w:rPr>
          <w:rFonts w:ascii="Times New Roman" w:eastAsia="Times New Roman" w:hAnsi="Times New Roman" w:cs="Times New Roman"/>
          <w:sz w:val="24"/>
          <w:szCs w:val="24"/>
          <w:lang w:eastAsia="ru-RU"/>
        </w:rPr>
        <w:t xml:space="preserve"> - уполномоченное лицо, непосредственно на которое возложены обязанности по организации, обеспечению и контролю хода работ</w:t>
      </w:r>
    </w:p>
    <w:p w14:paraId="312633D2" w14:textId="20153FD6"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 w:name="sub_7375"/>
      <w:bookmarkEnd w:id="36"/>
      <w:r w:rsidRPr="003D4CD2">
        <w:rPr>
          <w:rFonts w:ascii="Times New Roman" w:eastAsia="Times New Roman" w:hAnsi="Times New Roman" w:cs="Times New Roman"/>
          <w:b/>
          <w:bCs/>
          <w:sz w:val="24"/>
          <w:szCs w:val="24"/>
          <w:lang w:eastAsia="ru-RU"/>
        </w:rPr>
        <w:t>Охранная зона (зона охраняемого объекта)</w:t>
      </w:r>
      <w:r w:rsidRPr="003D4CD2">
        <w:rPr>
          <w:rFonts w:ascii="Times New Roman" w:eastAsia="Times New Roman" w:hAnsi="Times New Roman" w:cs="Times New Roman"/>
          <w:sz w:val="24"/>
          <w:szCs w:val="24"/>
          <w:lang w:eastAsia="ru-RU"/>
        </w:rPr>
        <w:t xml:space="preserve"> - территория, в границах которой в соответствии с </w:t>
      </w:r>
      <w:hyperlink r:id="rId12" w:history="1">
        <w:r w:rsidRPr="003D4CD2">
          <w:rPr>
            <w:rFonts w:ascii="Times New Roman" w:eastAsia="Times New Roman" w:hAnsi="Times New Roman" w:cs="Times New Roman"/>
            <w:sz w:val="24"/>
            <w:szCs w:val="24"/>
            <w:lang w:eastAsia="ru-RU"/>
          </w:rPr>
          <w:t>федеральным законодательством</w:t>
        </w:r>
      </w:hyperlink>
      <w:r w:rsidRPr="003D4CD2">
        <w:rPr>
          <w:rFonts w:ascii="Times New Roman" w:eastAsia="Times New Roman" w:hAnsi="Times New Roman" w:cs="Times New Roman"/>
          <w:sz w:val="24"/>
          <w:szCs w:val="24"/>
          <w:lang w:eastAsia="ru-RU"/>
        </w:rPr>
        <w:t xml:space="preserve"> устанавливаются особые условия ее использования.</w:t>
      </w:r>
    </w:p>
    <w:p w14:paraId="06CD9A20" w14:textId="77777777" w:rsidR="00A331B6" w:rsidRPr="003D4CD2" w:rsidRDefault="00A331B6"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 w:name="sub_1048"/>
      <w:r w:rsidRPr="003D4CD2">
        <w:rPr>
          <w:rFonts w:ascii="Times New Roman" w:eastAsia="Times New Roman" w:hAnsi="Times New Roman" w:cs="Times New Roman"/>
          <w:b/>
          <w:bCs/>
          <w:sz w:val="24"/>
          <w:szCs w:val="24"/>
          <w:lang w:eastAsia="ru-RU"/>
        </w:rPr>
        <w:t>Парковка</w:t>
      </w:r>
      <w:r w:rsidRPr="003D4CD2">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либо являющееся частью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219EBF21" w14:textId="00B0F37E"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 w:name="sub_1050"/>
      <w:bookmarkEnd w:id="37"/>
      <w:bookmarkEnd w:id="38"/>
      <w:r w:rsidRPr="003D4CD2">
        <w:rPr>
          <w:rFonts w:ascii="Times New Roman" w:eastAsia="Times New Roman" w:hAnsi="Times New Roman" w:cs="Times New Roman"/>
          <w:b/>
          <w:bCs/>
          <w:sz w:val="24"/>
          <w:szCs w:val="24"/>
          <w:lang w:eastAsia="ru-RU"/>
        </w:rPr>
        <w:t>Планировка территории</w:t>
      </w:r>
      <w:r w:rsidRPr="003D4CD2">
        <w:rPr>
          <w:rFonts w:ascii="Times New Roman" w:eastAsia="Times New Roman" w:hAnsi="Times New Roman" w:cs="Times New Roman"/>
          <w:sz w:val="24"/>
          <w:szCs w:val="24"/>
          <w:lang w:eastAsia="ru-RU"/>
        </w:rPr>
        <w:t xml:space="preserve">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14:paraId="62172589" w14:textId="229B7195"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 w:name="sub_1054"/>
      <w:bookmarkEnd w:id="39"/>
      <w:r w:rsidRPr="003D4CD2">
        <w:rPr>
          <w:rFonts w:ascii="Times New Roman" w:eastAsia="Times New Roman" w:hAnsi="Times New Roman" w:cs="Times New Roman"/>
          <w:b/>
          <w:bCs/>
          <w:sz w:val="24"/>
          <w:szCs w:val="24"/>
          <w:lang w:eastAsia="ru-RU"/>
        </w:rPr>
        <w:t>Придомовая территория</w:t>
      </w:r>
      <w:r w:rsidRPr="003D4CD2">
        <w:rPr>
          <w:rFonts w:ascii="Times New Roman" w:eastAsia="Times New Roman" w:hAnsi="Times New Roman" w:cs="Times New Roman"/>
          <w:sz w:val="24"/>
          <w:szCs w:val="24"/>
          <w:lang w:eastAsia="ru-RU"/>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благоустройства.</w:t>
      </w:r>
    </w:p>
    <w:p w14:paraId="2D07DCBA" w14:textId="19FB2DD7"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 w:name="sub_1055"/>
      <w:bookmarkEnd w:id="40"/>
      <w:r w:rsidRPr="003D4CD2">
        <w:rPr>
          <w:rFonts w:ascii="Times New Roman" w:eastAsia="Times New Roman" w:hAnsi="Times New Roman" w:cs="Times New Roman"/>
          <w:b/>
          <w:bCs/>
          <w:sz w:val="24"/>
          <w:szCs w:val="24"/>
          <w:lang w:eastAsia="ru-RU"/>
        </w:rPr>
        <w:t>Прилегающая территория</w:t>
      </w:r>
      <w:r w:rsidRPr="003D4CD2">
        <w:rPr>
          <w:rFonts w:ascii="Times New Roman" w:eastAsia="Times New Roman" w:hAnsi="Times New Roman" w:cs="Times New Roman"/>
          <w:sz w:val="24"/>
          <w:szCs w:val="24"/>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w:t>
      </w:r>
      <w:hyperlink r:id="rId13" w:history="1">
        <w:r w:rsidRPr="00A331B6">
          <w:rPr>
            <w:rFonts w:ascii="Times New Roman" w:eastAsia="Times New Roman" w:hAnsi="Times New Roman" w:cs="Times New Roman"/>
            <w:b/>
            <w:sz w:val="24"/>
            <w:szCs w:val="24"/>
            <w:lang w:eastAsia="ru-RU"/>
          </w:rPr>
          <w:t>законом</w:t>
        </w:r>
      </w:hyperlink>
      <w:r w:rsidRPr="00A331B6">
        <w:rPr>
          <w:rFonts w:ascii="Times New Roman" w:eastAsia="Times New Roman" w:hAnsi="Times New Roman" w:cs="Times New Roman"/>
          <w:b/>
          <w:sz w:val="24"/>
          <w:szCs w:val="24"/>
          <w:lang w:eastAsia="ru-RU"/>
        </w:rPr>
        <w:t xml:space="preserve"> </w:t>
      </w:r>
      <w:r w:rsidRPr="003D4CD2">
        <w:rPr>
          <w:rFonts w:ascii="Times New Roman" w:eastAsia="Times New Roman" w:hAnsi="Times New Roman" w:cs="Times New Roman"/>
          <w:sz w:val="24"/>
          <w:szCs w:val="24"/>
          <w:lang w:eastAsia="ru-RU"/>
        </w:rPr>
        <w:t>субъекта Российской Федерации.</w:t>
      </w:r>
    </w:p>
    <w:p w14:paraId="21AB8AE3" w14:textId="2FCBA4BC"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 w:name="sub_1057"/>
      <w:bookmarkEnd w:id="41"/>
      <w:r w:rsidRPr="003D4CD2">
        <w:rPr>
          <w:rFonts w:ascii="Times New Roman" w:eastAsia="Times New Roman" w:hAnsi="Times New Roman" w:cs="Times New Roman"/>
          <w:b/>
          <w:bCs/>
          <w:sz w:val="24"/>
          <w:szCs w:val="24"/>
          <w:lang w:eastAsia="ru-RU"/>
        </w:rPr>
        <w:t>Проектная документация</w:t>
      </w:r>
      <w:r w:rsidRPr="003D4CD2">
        <w:rPr>
          <w:rFonts w:ascii="Times New Roman" w:eastAsia="Times New Roman" w:hAnsi="Times New Roman" w:cs="Times New Roman"/>
          <w:sz w:val="24"/>
          <w:szCs w:val="24"/>
          <w:lang w:eastAsia="ru-RU"/>
        </w:rPr>
        <w:t xml:space="preserve">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14:paraId="4CFBEC99" w14:textId="3E955164"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 w:name="sub_7470"/>
      <w:bookmarkEnd w:id="42"/>
      <w:r w:rsidRPr="003D4CD2">
        <w:rPr>
          <w:rFonts w:ascii="Times New Roman" w:eastAsia="Times New Roman" w:hAnsi="Times New Roman" w:cs="Times New Roman"/>
          <w:b/>
          <w:bCs/>
          <w:sz w:val="24"/>
          <w:szCs w:val="24"/>
          <w:lang w:eastAsia="ru-RU"/>
        </w:rPr>
        <w:t>Развозная торговля</w:t>
      </w:r>
      <w:r w:rsidRPr="003D4CD2">
        <w:rPr>
          <w:rFonts w:ascii="Times New Roman" w:eastAsia="Times New Roman" w:hAnsi="Times New Roman" w:cs="Times New Roman"/>
          <w:sz w:val="24"/>
          <w:szCs w:val="24"/>
          <w:lang w:eastAsia="ru-RU"/>
        </w:rPr>
        <w:t xml:space="preserve"> - форма мелкорозничной торговли, осуществляемой вне стационарной торговой сети с использованием специализированных или специально </w:t>
      </w:r>
      <w:r w:rsidRPr="003D4CD2">
        <w:rPr>
          <w:rFonts w:ascii="Times New Roman" w:eastAsia="Times New Roman" w:hAnsi="Times New Roman" w:cs="Times New Roman"/>
          <w:sz w:val="24"/>
          <w:szCs w:val="24"/>
          <w:lang w:eastAsia="ru-RU"/>
        </w:rPr>
        <w:lastRenderedPageBreak/>
        <w:t>оборудованных для торговли передвижных мобильных сооружений, в том числе транспортных средств, а также мобильного оборудования, применяемого только в комплекте с транспортным средством.</w:t>
      </w:r>
    </w:p>
    <w:p w14:paraId="77B08404" w14:textId="486FBD27"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 w:name="sub_7482"/>
      <w:bookmarkEnd w:id="43"/>
      <w:r w:rsidRPr="003D4CD2">
        <w:rPr>
          <w:rFonts w:ascii="Times New Roman" w:eastAsia="Times New Roman" w:hAnsi="Times New Roman" w:cs="Times New Roman"/>
          <w:sz w:val="24"/>
          <w:szCs w:val="24"/>
          <w:lang w:eastAsia="ru-RU"/>
        </w:rPr>
        <w:t>К объектам развозной торговли относятся следующие типы объектов: автолавки, автофургоны, автоприцепы, автоцистерны, магазины-вагоны, автомагазины, передвижные торговые автоматы, фудтраки.</w:t>
      </w:r>
    </w:p>
    <w:p w14:paraId="01B861E8" w14:textId="1824D79E" w:rsidR="004926CA" w:rsidRPr="003D4CD2" w:rsidRDefault="004926CA"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26CA">
        <w:rPr>
          <w:rFonts w:ascii="Times New Roman" w:eastAsia="Times New Roman" w:hAnsi="Times New Roman" w:cs="Times New Roman"/>
          <w:b/>
          <w:sz w:val="24"/>
          <w:szCs w:val="24"/>
          <w:lang w:eastAsia="ru-RU"/>
        </w:rPr>
        <w:t>Реклама</w:t>
      </w:r>
      <w:r>
        <w:rPr>
          <w:rFonts w:ascii="Times New Roman" w:eastAsia="Times New Roman" w:hAnsi="Times New Roman" w:cs="Times New Roman"/>
          <w:sz w:val="24"/>
          <w:szCs w:val="24"/>
          <w:lang w:eastAsia="ru-RU"/>
        </w:rPr>
        <w:t xml:space="preserve"> - </w:t>
      </w:r>
      <w:r w:rsidRPr="004926CA">
        <w:rPr>
          <w:rFonts w:ascii="Times New Roman" w:eastAsia="Times New Roman" w:hAnsi="Times New Roman" w:cs="Times New Roman"/>
          <w:sz w:val="24"/>
          <w:szCs w:val="24"/>
          <w:lang w:eastAsia="ru-RU"/>
        </w:rPr>
        <w:t>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r>
        <w:rPr>
          <w:rFonts w:ascii="Times New Roman" w:eastAsia="Times New Roman" w:hAnsi="Times New Roman" w:cs="Times New Roman"/>
          <w:sz w:val="24"/>
          <w:szCs w:val="24"/>
          <w:lang w:eastAsia="ru-RU"/>
        </w:rPr>
        <w:t>.</w:t>
      </w:r>
      <w:r w:rsidRPr="004926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4926CA">
        <w:rPr>
          <w:rFonts w:ascii="Times New Roman" w:eastAsia="Times New Roman" w:hAnsi="Times New Roman" w:cs="Times New Roman"/>
          <w:sz w:val="24"/>
          <w:szCs w:val="24"/>
          <w:lang w:eastAsia="ru-RU"/>
        </w:rPr>
        <w:t>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14:paraId="49C596DF" w14:textId="46F8BE2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 w:name="sub_7505"/>
      <w:bookmarkEnd w:id="44"/>
      <w:r w:rsidRPr="003D4CD2">
        <w:rPr>
          <w:rFonts w:ascii="Times New Roman" w:eastAsia="Times New Roman" w:hAnsi="Times New Roman" w:cs="Times New Roman"/>
          <w:b/>
          <w:bCs/>
          <w:sz w:val="24"/>
          <w:szCs w:val="24"/>
          <w:lang w:eastAsia="ru-RU"/>
        </w:rPr>
        <w:t>Сельскохозяйственное животное</w:t>
      </w:r>
      <w:r w:rsidRPr="003D4CD2">
        <w:rPr>
          <w:rFonts w:ascii="Times New Roman" w:eastAsia="Times New Roman" w:hAnsi="Times New Roman" w:cs="Times New Roman"/>
          <w:sz w:val="24"/>
          <w:szCs w:val="24"/>
          <w:lang w:eastAsia="ru-RU"/>
        </w:rPr>
        <w:t xml:space="preserve"> - используемый для производства животноводческой или иной сельскохозяйственной продукции скот.</w:t>
      </w:r>
    </w:p>
    <w:p w14:paraId="3C39C7F2" w14:textId="5BBE48DF"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 w:name="sub_1058"/>
      <w:bookmarkEnd w:id="45"/>
      <w:r w:rsidRPr="003D4CD2">
        <w:rPr>
          <w:rFonts w:ascii="Times New Roman" w:eastAsia="Times New Roman" w:hAnsi="Times New Roman" w:cs="Times New Roman"/>
          <w:b/>
          <w:bCs/>
          <w:sz w:val="24"/>
          <w:szCs w:val="24"/>
          <w:lang w:eastAsia="ru-RU"/>
        </w:rPr>
        <w:t>Содержание территории</w:t>
      </w:r>
      <w:r w:rsidRPr="003D4CD2">
        <w:rPr>
          <w:rFonts w:ascii="Times New Roman" w:eastAsia="Times New Roman" w:hAnsi="Times New Roman" w:cs="Times New Roman"/>
          <w:sz w:val="24"/>
          <w:szCs w:val="24"/>
          <w:lang w:eastAsia="ru-RU"/>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МАФ,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14:paraId="2DFE7060" w14:textId="3FFDF153" w:rsidR="00A331B6" w:rsidRPr="003D4CD2" w:rsidRDefault="00A331B6"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С</w:t>
      </w:r>
      <w:r w:rsidRPr="00A331B6">
        <w:rPr>
          <w:rFonts w:ascii="Times New Roman" w:hAnsi="Times New Roman" w:cs="Times New Roman"/>
          <w:b/>
          <w:sz w:val="24"/>
          <w:szCs w:val="24"/>
        </w:rPr>
        <w:t>редство индивидуальной мобильности</w:t>
      </w:r>
      <w:r w:rsidRPr="00066296">
        <w:rPr>
          <w:rFonts w:ascii="Times New Roman" w:hAnsi="Times New Roman" w:cs="Times New Roman"/>
          <w:sz w:val="24"/>
          <w:szCs w:val="24"/>
        </w:rPr>
        <w:t xml:space="preserve"> (далее - СИМ)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0FB86E14" w14:textId="1BE961E4" w:rsid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 w:name="sub_1060"/>
      <w:bookmarkEnd w:id="46"/>
      <w:r w:rsidRPr="003D4CD2">
        <w:rPr>
          <w:rFonts w:ascii="Times New Roman" w:eastAsia="Times New Roman" w:hAnsi="Times New Roman" w:cs="Times New Roman"/>
          <w:b/>
          <w:bCs/>
          <w:sz w:val="24"/>
          <w:szCs w:val="24"/>
          <w:lang w:eastAsia="ru-RU"/>
        </w:rPr>
        <w:t xml:space="preserve">Стоянка автотранспорта (далее - автостоянка) </w:t>
      </w:r>
      <w:r w:rsidRPr="003D4CD2">
        <w:rPr>
          <w:rFonts w:ascii="Times New Roman" w:eastAsia="Times New Roman" w:hAnsi="Times New Roman" w:cs="Times New Roman"/>
          <w:sz w:val="24"/>
          <w:szCs w:val="24"/>
          <w:lang w:eastAsia="ru-RU"/>
        </w:rPr>
        <w:t>- сооружение или специальная открытая площадка, предназначенные для хранения автомототранспортных средств.</w:t>
      </w:r>
    </w:p>
    <w:p w14:paraId="635D33F4" w14:textId="2329EA8A" w:rsidR="00A331B6" w:rsidRPr="00A331B6" w:rsidRDefault="00A331B6"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31B6">
        <w:rPr>
          <w:rFonts w:ascii="Times New Roman" w:hAnsi="Times New Roman" w:cs="Times New Roman"/>
          <w:b/>
          <w:sz w:val="24"/>
          <w:szCs w:val="24"/>
        </w:rPr>
        <w:t>Сухостой</w:t>
      </w:r>
      <w:r w:rsidRPr="00A331B6">
        <w:rPr>
          <w:rFonts w:ascii="Times New Roman" w:hAnsi="Times New Roman" w:cs="Times New Roman"/>
          <w:sz w:val="24"/>
          <w:szCs w:val="24"/>
        </w:rPr>
        <w:t xml:space="preserve"> - усохшие, стоящие на корню деревья и кустарники</w:t>
      </w:r>
      <w:r>
        <w:rPr>
          <w:rFonts w:ascii="Times New Roman" w:hAnsi="Times New Roman" w:cs="Times New Roman"/>
          <w:sz w:val="24"/>
          <w:szCs w:val="24"/>
        </w:rPr>
        <w:t>.</w:t>
      </w:r>
    </w:p>
    <w:p w14:paraId="31639C9B" w14:textId="49F10AA4"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 w:name="sub_1062"/>
      <w:bookmarkEnd w:id="47"/>
      <w:r w:rsidRPr="003D4CD2">
        <w:rPr>
          <w:rFonts w:ascii="Times New Roman" w:eastAsia="Times New Roman" w:hAnsi="Times New Roman" w:cs="Times New Roman"/>
          <w:b/>
          <w:bCs/>
          <w:sz w:val="24"/>
          <w:szCs w:val="24"/>
          <w:lang w:eastAsia="ru-RU"/>
        </w:rPr>
        <w:t xml:space="preserve">Твердые коммунальные отходы (далее - ТКО) </w:t>
      </w:r>
      <w:r w:rsidRPr="003D4CD2">
        <w:rPr>
          <w:rFonts w:ascii="Times New Roman" w:eastAsia="Times New Roman" w:hAnsi="Times New Roman" w:cs="Times New Roman"/>
          <w:sz w:val="24"/>
          <w:szCs w:val="24"/>
          <w:lang w:eastAsia="ru-RU"/>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557BA7A5" w14:textId="5743D48C"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 w:name="sub_1063"/>
      <w:bookmarkEnd w:id="48"/>
      <w:r w:rsidRPr="003D4CD2">
        <w:rPr>
          <w:rFonts w:ascii="Times New Roman" w:eastAsia="Times New Roman" w:hAnsi="Times New Roman" w:cs="Times New Roman"/>
          <w:b/>
          <w:bCs/>
          <w:sz w:val="24"/>
          <w:szCs w:val="24"/>
          <w:lang w:eastAsia="ru-RU"/>
        </w:rPr>
        <w:t>Территории общего пользования</w:t>
      </w:r>
      <w:r w:rsidRPr="003D4CD2">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3DB4DC5" w14:textId="54459C1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 w:name="sub_1065"/>
      <w:bookmarkEnd w:id="49"/>
      <w:r w:rsidRPr="003D4CD2">
        <w:rPr>
          <w:rFonts w:ascii="Times New Roman" w:eastAsia="Times New Roman" w:hAnsi="Times New Roman" w:cs="Times New Roman"/>
          <w:b/>
          <w:bCs/>
          <w:sz w:val="24"/>
          <w:szCs w:val="24"/>
          <w:lang w:eastAsia="ru-RU"/>
        </w:rPr>
        <w:t>Уборка территорий</w:t>
      </w:r>
      <w:r w:rsidRPr="003D4CD2">
        <w:rPr>
          <w:rFonts w:ascii="Times New Roman" w:eastAsia="Times New Roman" w:hAnsi="Times New Roman" w:cs="Times New Roman"/>
          <w:sz w:val="24"/>
          <w:szCs w:val="24"/>
          <w:lang w:eastAsia="ru-RU"/>
        </w:rPr>
        <w:t xml:space="preserve"> - вид деятельности, связанный с удалением грязи, отходов, мусора, снега, наледи, их вывозом в места накопления, на объекты размещения, хранения, захоронения, обезвреживания отходов и направленный на обеспечение экологического и санитарно-эпидемиологического благополучия населения и охрану окружающей среды.</w:t>
      </w:r>
    </w:p>
    <w:p w14:paraId="0F433677" w14:textId="7FD8B51B" w:rsidR="003D4CD2" w:rsidRPr="003D4CD2" w:rsidRDefault="003D4CD2" w:rsidP="003F717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 w:name="sub_1066"/>
      <w:bookmarkEnd w:id="50"/>
      <w:r w:rsidRPr="003D4CD2">
        <w:rPr>
          <w:rFonts w:ascii="Times New Roman" w:eastAsia="Times New Roman" w:hAnsi="Times New Roman" w:cs="Times New Roman"/>
          <w:b/>
          <w:bCs/>
          <w:sz w:val="24"/>
          <w:szCs w:val="24"/>
          <w:lang w:eastAsia="ru-RU"/>
        </w:rPr>
        <w:t>Улично-дорожная сеть</w:t>
      </w:r>
      <w:r w:rsidRPr="003D4CD2">
        <w:rPr>
          <w:rFonts w:ascii="Times New Roman" w:eastAsia="Times New Roman" w:hAnsi="Times New Roman" w:cs="Times New Roman"/>
          <w:sz w:val="24"/>
          <w:szCs w:val="24"/>
          <w:lang w:eastAsia="ru-RU"/>
        </w:rPr>
        <w:t xml:space="preserve"> - система транспортной инфраструктуры населенного пункта,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населенного пункта.</w:t>
      </w:r>
    </w:p>
    <w:p w14:paraId="208D3A0A" w14:textId="5D90F68A" w:rsidR="003D4CD2" w:rsidRDefault="003D4CD2" w:rsidP="003D4CD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2" w:name="sub_1067"/>
      <w:bookmarkEnd w:id="51"/>
      <w:r w:rsidRPr="003D4CD2">
        <w:rPr>
          <w:rFonts w:ascii="Times New Roman" w:eastAsia="Times New Roman" w:hAnsi="Times New Roman" w:cs="Times New Roman"/>
          <w:b/>
          <w:bCs/>
          <w:sz w:val="24"/>
          <w:szCs w:val="24"/>
          <w:lang w:eastAsia="ru-RU"/>
        </w:rPr>
        <w:t>Усовершенствованное покрытие</w:t>
      </w:r>
      <w:r w:rsidRPr="003D4CD2">
        <w:rPr>
          <w:rFonts w:ascii="Times New Roman" w:eastAsia="Times New Roman" w:hAnsi="Times New Roman" w:cs="Times New Roman"/>
          <w:sz w:val="24"/>
          <w:szCs w:val="24"/>
          <w:lang w:eastAsia="ru-RU"/>
        </w:rPr>
        <w:t xml:space="preserve"> - покрытие цементобетонное, асфальтобетонное, из щебня и гравия, обработанных вяжущими материалами, а также уложенное искусственной </w:t>
      </w:r>
      <w:r w:rsidRPr="003D4CD2">
        <w:rPr>
          <w:rFonts w:ascii="Times New Roman" w:eastAsia="Times New Roman" w:hAnsi="Times New Roman" w:cs="Times New Roman"/>
          <w:sz w:val="24"/>
          <w:szCs w:val="24"/>
          <w:lang w:eastAsia="ru-RU"/>
        </w:rPr>
        <w:lastRenderedPageBreak/>
        <w:t>тротуарной плиткой либо натуральным камнем.</w:t>
      </w:r>
    </w:p>
    <w:bookmarkEnd w:id="52"/>
    <w:p w14:paraId="64F85E0F" w14:textId="3EAF0B62" w:rsidR="003D4CD2" w:rsidRPr="003D4CD2" w:rsidRDefault="003D4CD2" w:rsidP="003D4CD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4CD2">
        <w:rPr>
          <w:rFonts w:ascii="Times New Roman" w:eastAsia="Times New Roman" w:hAnsi="Times New Roman" w:cs="Times New Roman"/>
          <w:b/>
          <w:bCs/>
          <w:sz w:val="24"/>
          <w:szCs w:val="24"/>
          <w:lang w:eastAsia="ru-RU"/>
        </w:rPr>
        <w:t>Элемент благоустройства</w:t>
      </w:r>
      <w:r w:rsidRPr="003D4CD2">
        <w:rPr>
          <w:rFonts w:ascii="Times New Roman" w:eastAsia="Times New Roman" w:hAnsi="Times New Roman" w:cs="Times New Roman"/>
          <w:sz w:val="24"/>
          <w:szCs w:val="24"/>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273D49C8" w14:textId="77777777" w:rsidR="003D4CD2" w:rsidRPr="003D4CD2" w:rsidRDefault="003D4CD2" w:rsidP="003D4CD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3" w:name="sub_7478"/>
      <w:r w:rsidRPr="003D4CD2">
        <w:rPr>
          <w:rFonts w:ascii="Times New Roman" w:eastAsia="Times New Roman" w:hAnsi="Times New Roman" w:cs="Times New Roman"/>
          <w:sz w:val="24"/>
          <w:szCs w:val="24"/>
          <w:lang w:eastAsia="ru-RU"/>
        </w:rPr>
        <w:t>В целях настоящих Правил к конструктивным устройствам относятся, в том числе устройства, предназначенные для обустройства контейнерных площадок и площадок для складирования отдельных групп коммунальных отходов.</w:t>
      </w:r>
    </w:p>
    <w:bookmarkEnd w:id="53"/>
    <w:p w14:paraId="40E699EA" w14:textId="69C46E37" w:rsidR="00085B72" w:rsidRPr="006E5A78" w:rsidRDefault="004926CA"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85B72" w:rsidRPr="006E5A78">
        <w:rPr>
          <w:rFonts w:ascii="Times New Roman" w:eastAsia="Times New Roman" w:hAnsi="Times New Roman" w:cs="Times New Roman"/>
          <w:color w:val="000000"/>
          <w:sz w:val="24"/>
          <w:szCs w:val="24"/>
          <w:lang w:eastAsia="ru-RU"/>
        </w:rPr>
        <w:t>.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69AB8F81" w14:textId="23A141FC"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5. Настоящие Правила не распространяются на отношения, связанные:</w:t>
      </w:r>
    </w:p>
    <w:p w14:paraId="75AD3E7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1242966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1F90BD5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3) с использованием, охраной, защитой, воспроизводством лесов населенных пунктов и лесов особо охраняемых природных территорий;  </w:t>
      </w:r>
    </w:p>
    <w:p w14:paraId="0EBD91B9" w14:textId="59BBFD95"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4) с размещением и эксплуатацией объектов наружной рекламы</w:t>
      </w:r>
      <w:r w:rsidR="002672CA">
        <w:rPr>
          <w:rFonts w:ascii="Times New Roman" w:eastAsia="Times New Roman" w:hAnsi="Times New Roman" w:cs="Times New Roman"/>
          <w:color w:val="000000"/>
          <w:sz w:val="24"/>
          <w:szCs w:val="24"/>
          <w:lang w:eastAsia="ru-RU"/>
        </w:rPr>
        <w:t>.</w:t>
      </w:r>
    </w:p>
    <w:p w14:paraId="198C2021" w14:textId="77777777" w:rsidR="00085B72" w:rsidRPr="006E5A78" w:rsidRDefault="00085B72" w:rsidP="00085B72">
      <w:pPr>
        <w:spacing w:after="0" w:line="240" w:lineRule="auto"/>
        <w:ind w:firstLine="567"/>
        <w:jc w:val="both"/>
        <w:rPr>
          <w:rFonts w:ascii="Times New Roman" w:eastAsia="Times New Roman" w:hAnsi="Times New Roman" w:cs="Times New Roman"/>
          <w:b/>
          <w:bCs/>
          <w:color w:val="000000"/>
          <w:sz w:val="24"/>
          <w:szCs w:val="24"/>
          <w:lang w:eastAsia="ru-RU"/>
        </w:rPr>
      </w:pPr>
    </w:p>
    <w:p w14:paraId="2FB95520" w14:textId="453D1C31" w:rsidR="00085B72" w:rsidRDefault="00085B72" w:rsidP="0097745D">
      <w:pPr>
        <w:spacing w:after="0" w:line="240" w:lineRule="auto"/>
        <w:ind w:firstLine="567"/>
        <w:jc w:val="center"/>
        <w:rPr>
          <w:rFonts w:ascii="Times New Roman" w:eastAsia="Times New Roman" w:hAnsi="Times New Roman" w:cs="Times New Roman"/>
          <w:b/>
          <w:bCs/>
          <w:color w:val="000000"/>
          <w:sz w:val="24"/>
          <w:szCs w:val="24"/>
          <w:lang w:eastAsia="ru-RU"/>
        </w:rPr>
      </w:pPr>
      <w:r w:rsidRPr="001F4E92">
        <w:rPr>
          <w:rFonts w:ascii="Times New Roman" w:eastAsia="Times New Roman" w:hAnsi="Times New Roman" w:cs="Times New Roman"/>
          <w:b/>
          <w:bCs/>
          <w:color w:val="000000"/>
          <w:sz w:val="24"/>
          <w:szCs w:val="24"/>
          <w:lang w:eastAsia="ru-RU"/>
        </w:rPr>
        <w:t xml:space="preserve">Глава 2. Формы и механизмы участия жителей </w:t>
      </w:r>
      <w:r w:rsidR="002672CA" w:rsidRPr="001F4E92">
        <w:rPr>
          <w:rFonts w:ascii="Times New Roman" w:eastAsia="Times New Roman" w:hAnsi="Times New Roman" w:cs="Times New Roman"/>
          <w:b/>
          <w:bCs/>
          <w:color w:val="000000"/>
          <w:sz w:val="24"/>
          <w:szCs w:val="24"/>
          <w:lang w:eastAsia="ru-RU"/>
        </w:rPr>
        <w:t>округа</w:t>
      </w:r>
      <w:r w:rsidRPr="001F4E92">
        <w:rPr>
          <w:rFonts w:ascii="Times New Roman" w:eastAsia="Times New Roman" w:hAnsi="Times New Roman" w:cs="Times New Roman"/>
          <w:b/>
          <w:bCs/>
          <w:color w:val="000000"/>
          <w:sz w:val="24"/>
          <w:szCs w:val="24"/>
          <w:lang w:eastAsia="ru-RU"/>
        </w:rPr>
        <w:t xml:space="preserve"> в принятии и реализации решений по благоустройству территории </w:t>
      </w:r>
      <w:bookmarkStart w:id="54" w:name="_Hlk5026116"/>
      <w:r w:rsidR="002672CA" w:rsidRPr="001F4E92">
        <w:rPr>
          <w:rFonts w:ascii="Times New Roman" w:eastAsia="Times New Roman" w:hAnsi="Times New Roman" w:cs="Times New Roman"/>
          <w:b/>
          <w:bCs/>
          <w:color w:val="000000"/>
          <w:sz w:val="24"/>
          <w:szCs w:val="24"/>
          <w:lang w:eastAsia="ru-RU"/>
        </w:rPr>
        <w:t>округа</w:t>
      </w:r>
      <w:bookmarkEnd w:id="54"/>
    </w:p>
    <w:p w14:paraId="74037CDF" w14:textId="55435B51" w:rsidR="00085B72" w:rsidRPr="006E5A78" w:rsidRDefault="0097745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F31281">
        <w:rPr>
          <w:rFonts w:ascii="Times New Roman" w:eastAsia="Times New Roman" w:hAnsi="Times New Roman" w:cs="Times New Roman"/>
          <w:bCs/>
          <w:color w:val="000000"/>
          <w:sz w:val="24"/>
          <w:szCs w:val="24"/>
          <w:lang w:eastAsia="ru-RU"/>
        </w:rPr>
        <w:t>.</w:t>
      </w:r>
      <w:r w:rsidR="00085B72" w:rsidRPr="006E5A78">
        <w:rPr>
          <w:rFonts w:ascii="Times New Roman" w:eastAsia="Times New Roman" w:hAnsi="Times New Roman" w:cs="Times New Roman"/>
          <w:bCs/>
          <w:color w:val="000000"/>
          <w:sz w:val="24"/>
          <w:szCs w:val="24"/>
          <w:lang w:eastAsia="ru-RU"/>
        </w:rPr>
        <w:t xml:space="preserve"> Для осуществления участия жителей в процессе принятия решений и реализации проектов по благоустройству на территории </w:t>
      </w:r>
      <w:r w:rsidR="002672CA">
        <w:rPr>
          <w:rFonts w:ascii="Times New Roman" w:eastAsia="Times New Roman" w:hAnsi="Times New Roman" w:cs="Times New Roman"/>
          <w:bCs/>
          <w:color w:val="000000"/>
          <w:sz w:val="24"/>
          <w:szCs w:val="24"/>
          <w:lang w:eastAsia="ru-RU"/>
        </w:rPr>
        <w:t>округа</w:t>
      </w:r>
      <w:r w:rsidR="00085B72" w:rsidRPr="006E5A78">
        <w:rPr>
          <w:rFonts w:ascii="Times New Roman" w:eastAsia="Times New Roman" w:hAnsi="Times New Roman" w:cs="Times New Roman"/>
          <w:bCs/>
          <w:color w:val="000000"/>
          <w:sz w:val="24"/>
          <w:szCs w:val="24"/>
          <w:lang w:eastAsia="ru-RU"/>
        </w:rPr>
        <w:t xml:space="preserve"> применяются следующие формы общественного участия: </w:t>
      </w:r>
    </w:p>
    <w:p w14:paraId="44DA6575"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совместное определение целей и задач по развитию территории, инвентаризация проблем и потенциалов среды;</w:t>
      </w:r>
    </w:p>
    <w:p w14:paraId="09730975"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определение основных видов активностей, функциональных зон и их взаимного расположения на выбранной территории;</w:t>
      </w:r>
    </w:p>
    <w:p w14:paraId="1D3E79B7"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82F0949"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участие в разработке проекта, обсуждение решений с архитекторами, проектировщиками и другими профильными специалистами;</w:t>
      </w:r>
    </w:p>
    <w:p w14:paraId="4F8423AA"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B590B0D"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209A07A"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65E4F5A" w14:textId="42CA4112"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7</w:t>
      </w:r>
      <w:r w:rsidR="00085B72" w:rsidRPr="006E5A78">
        <w:rPr>
          <w:rFonts w:ascii="Times New Roman" w:eastAsia="Times New Roman" w:hAnsi="Times New Roman" w:cs="Times New Roman"/>
          <w:bCs/>
          <w:color w:val="000000"/>
          <w:sz w:val="24"/>
          <w:szCs w:val="24"/>
          <w:lang w:eastAsia="ru-RU"/>
        </w:rPr>
        <w:t>.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6B16D9CD" w14:textId="4D108105"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085B72" w:rsidRPr="006E5A78">
        <w:rPr>
          <w:rFonts w:ascii="Times New Roman" w:eastAsia="Times New Roman" w:hAnsi="Times New Roman" w:cs="Times New Roman"/>
          <w:bCs/>
          <w:color w:val="000000"/>
          <w:sz w:val="24"/>
          <w:szCs w:val="24"/>
          <w:lang w:eastAsia="ru-RU"/>
        </w:rPr>
        <w:t>. Информирование осуществляется:</w:t>
      </w:r>
    </w:p>
    <w:p w14:paraId="66AE90D2" w14:textId="4014DCB8"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 </w:t>
      </w:r>
      <w:r w:rsidRPr="006E5A78">
        <w:rPr>
          <w:rFonts w:ascii="Times New Roman" w:eastAsia="Times New Roman" w:hAnsi="Times New Roman" w:cs="Times New Roman"/>
          <w:color w:val="000000"/>
          <w:sz w:val="24"/>
          <w:szCs w:val="24"/>
          <w:lang w:eastAsia="ru-RU"/>
        </w:rPr>
        <w:t xml:space="preserve">на официальном сайте Администрации </w:t>
      </w:r>
      <w:r w:rsidR="002672CA" w:rsidRPr="002672CA">
        <w:rPr>
          <w:rFonts w:ascii="Times New Roman" w:eastAsia="Times New Roman" w:hAnsi="Times New Roman" w:cs="Times New Roman"/>
          <w:bCs/>
          <w:color w:val="000000"/>
          <w:sz w:val="24"/>
          <w:szCs w:val="24"/>
          <w:lang w:eastAsia="ru-RU"/>
        </w:rPr>
        <w:t>Еткульского муниципального округа</w:t>
      </w:r>
      <w:r w:rsidR="002672CA">
        <w:rPr>
          <w:rFonts w:ascii="Times New Roman" w:eastAsia="Times New Roman" w:hAnsi="Times New Roman" w:cs="Times New Roman"/>
          <w:b/>
          <w:bCs/>
          <w:color w:val="000000"/>
          <w:sz w:val="24"/>
          <w:szCs w:val="24"/>
          <w:lang w:eastAsia="ru-RU"/>
        </w:rPr>
        <w:t xml:space="preserve"> </w:t>
      </w:r>
      <w:r w:rsidRPr="006E5A78">
        <w:rPr>
          <w:rFonts w:ascii="Times New Roman" w:eastAsia="Times New Roman" w:hAnsi="Times New Roman" w:cs="Times New Roman"/>
          <w:color w:val="000000"/>
          <w:sz w:val="24"/>
          <w:szCs w:val="24"/>
          <w:lang w:eastAsia="ru-RU"/>
        </w:rPr>
        <w:t xml:space="preserve">в информационно-телекоммуникационной сети «Интернет» </w:t>
      </w:r>
      <w:hyperlink r:id="rId14" w:history="1">
        <w:r w:rsidR="002672CA" w:rsidRPr="00CC545D">
          <w:rPr>
            <w:rStyle w:val="a6"/>
            <w:rFonts w:ascii="Times New Roman" w:eastAsia="Times New Roman" w:hAnsi="Times New Roman" w:cs="Times New Roman"/>
            <w:sz w:val="24"/>
            <w:szCs w:val="24"/>
            <w:lang w:eastAsia="ru-RU"/>
          </w:rPr>
          <w:t>https://www.admetkul.ru/</w:t>
        </w:r>
      </w:hyperlink>
      <w:r w:rsidR="002672CA">
        <w:rPr>
          <w:rFonts w:ascii="Times New Roman" w:eastAsia="Times New Roman" w:hAnsi="Times New Roman" w:cs="Times New Roman"/>
          <w:color w:val="000000"/>
          <w:sz w:val="24"/>
          <w:szCs w:val="24"/>
          <w:lang w:eastAsia="ru-RU"/>
        </w:rPr>
        <w:t xml:space="preserve">, </w:t>
      </w:r>
      <w:r w:rsidRPr="006E5A78">
        <w:rPr>
          <w:rFonts w:ascii="Times New Roman" w:eastAsia="Times New Roman" w:hAnsi="Times New Roman" w:cs="Times New Roman"/>
          <w:color w:val="000000"/>
          <w:sz w:val="24"/>
          <w:szCs w:val="24"/>
          <w:lang w:eastAsia="ru-RU"/>
        </w:rPr>
        <w:t xml:space="preserve">по адресу: </w:t>
      </w:r>
      <w:r w:rsidR="002672CA">
        <w:rPr>
          <w:rFonts w:ascii="Times New Roman" w:eastAsia="Times New Roman" w:hAnsi="Times New Roman" w:cs="Times New Roman"/>
          <w:color w:val="000000"/>
          <w:sz w:val="24"/>
          <w:szCs w:val="24"/>
          <w:lang w:eastAsia="ru-RU"/>
        </w:rPr>
        <w:t>с.Еткуль, ул.Ленина, д.34</w:t>
      </w:r>
      <w:r w:rsidRPr="006E5A78">
        <w:rPr>
          <w:rFonts w:ascii="Times New Roman" w:eastAsia="Times New Roman" w:hAnsi="Times New Roman" w:cs="Times New Roman"/>
          <w:bCs/>
          <w:color w:val="000000"/>
          <w:sz w:val="24"/>
          <w:szCs w:val="24"/>
          <w:lang w:eastAsia="ru-RU"/>
        </w:rPr>
        <w:t>;</w:t>
      </w:r>
    </w:p>
    <w:p w14:paraId="51F6B229"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средствах массовой информации;</w:t>
      </w:r>
    </w:p>
    <w:p w14:paraId="001DC1FD" w14:textId="30C6A2D0"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834D2D">
        <w:rPr>
          <w:rFonts w:ascii="Times New Roman" w:eastAsia="Times New Roman" w:hAnsi="Times New Roman" w:cs="Times New Roman"/>
          <w:bCs/>
          <w:color w:val="000000"/>
          <w:sz w:val="24"/>
          <w:szCs w:val="24"/>
          <w:lang w:eastAsia="ru-RU"/>
        </w:rPr>
        <w:t>; в наиболее посещаемых местах</w:t>
      </w:r>
      <w:r w:rsidRPr="006E5A78">
        <w:rPr>
          <w:rFonts w:ascii="Times New Roman" w:eastAsia="Times New Roman" w:hAnsi="Times New Roman" w:cs="Times New Roman"/>
          <w:bCs/>
          <w:color w:val="000000"/>
          <w:sz w:val="24"/>
          <w:szCs w:val="24"/>
          <w:lang w:eastAsia="ru-RU"/>
        </w:rPr>
        <w:t>, в холлах объектов</w:t>
      </w:r>
      <w:r w:rsidRPr="006E5A78">
        <w:rPr>
          <w:rFonts w:ascii="Times New Roman" w:eastAsia="Times New Roman" w:hAnsi="Times New Roman" w:cs="Times New Roman"/>
          <w:color w:val="000000"/>
          <w:sz w:val="24"/>
          <w:szCs w:val="24"/>
          <w:lang w:eastAsia="ru-RU"/>
        </w:rPr>
        <w:t xml:space="preserve"> образования, здравоохранения, культуры, физической культуры и спорта, социального обслуживания населения</w:t>
      </w:r>
      <w:r w:rsidRPr="006E5A78">
        <w:rPr>
          <w:rFonts w:ascii="Times New Roman" w:eastAsia="Times New Roman" w:hAnsi="Times New Roman" w:cs="Times New Roman"/>
          <w:bCs/>
          <w:color w:val="000000"/>
          <w:sz w:val="24"/>
          <w:szCs w:val="24"/>
          <w:lang w:eastAsia="ru-RU"/>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10A7BA64"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социальных сетях;</w:t>
      </w:r>
    </w:p>
    <w:p w14:paraId="0DA639A4"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на собраниях граждан.</w:t>
      </w:r>
    </w:p>
    <w:p w14:paraId="3CFE09F9" w14:textId="2FEB3D8F"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r w:rsidR="00085B72" w:rsidRPr="006E5A78">
        <w:rPr>
          <w:rFonts w:ascii="Times New Roman" w:eastAsia="Times New Roman" w:hAnsi="Times New Roman" w:cs="Times New Roman"/>
          <w:bCs/>
          <w:color w:val="000000"/>
          <w:sz w:val="24"/>
          <w:szCs w:val="24"/>
          <w:lang w:eastAsia="ru-RU"/>
        </w:rPr>
        <w:t xml:space="preserve">. Формы общественного участия направлены на наиболее полное включение заинтересованных сторон в проектирование изменений на территории </w:t>
      </w:r>
      <w:r w:rsidR="002672CA">
        <w:rPr>
          <w:rFonts w:ascii="Times New Roman" w:eastAsia="Times New Roman" w:hAnsi="Times New Roman" w:cs="Times New Roman"/>
          <w:bCs/>
          <w:color w:val="000000"/>
          <w:sz w:val="24"/>
          <w:szCs w:val="24"/>
          <w:lang w:eastAsia="ru-RU"/>
        </w:rPr>
        <w:t>округа</w:t>
      </w:r>
      <w:r w:rsidR="00085B72" w:rsidRPr="006E5A78">
        <w:rPr>
          <w:rFonts w:ascii="Times New Roman" w:eastAsia="Times New Roman" w:hAnsi="Times New Roman" w:cs="Times New Roman"/>
          <w:bCs/>
          <w:color w:val="000000"/>
          <w:sz w:val="24"/>
          <w:szCs w:val="24"/>
          <w:lang w:eastAsia="ru-RU"/>
        </w:rPr>
        <w:t xml:space="preserve">, на достижение согласия по целям и планам реализации проектов в сфере благоустройства территории </w:t>
      </w:r>
      <w:r w:rsidR="002672CA">
        <w:rPr>
          <w:rFonts w:ascii="Times New Roman" w:eastAsia="Times New Roman" w:hAnsi="Times New Roman" w:cs="Times New Roman"/>
          <w:bCs/>
          <w:color w:val="000000"/>
          <w:sz w:val="24"/>
          <w:szCs w:val="24"/>
          <w:lang w:eastAsia="ru-RU"/>
        </w:rPr>
        <w:t>округа</w:t>
      </w:r>
      <w:r w:rsidR="00085B72" w:rsidRPr="006E5A78">
        <w:rPr>
          <w:rFonts w:ascii="Times New Roman" w:eastAsia="Times New Roman" w:hAnsi="Times New Roman" w:cs="Times New Roman"/>
          <w:bCs/>
          <w:color w:val="000000"/>
          <w:sz w:val="24"/>
          <w:szCs w:val="24"/>
          <w:lang w:eastAsia="ru-RU"/>
        </w:rPr>
        <w:t>.</w:t>
      </w:r>
    </w:p>
    <w:p w14:paraId="78D166BB" w14:textId="5961BA6E"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Граждане и организации привлекаются к участию в реализации мероприятий по благоустройству территории </w:t>
      </w:r>
      <w:r w:rsidR="002672CA">
        <w:rPr>
          <w:rFonts w:ascii="Times New Roman" w:eastAsia="Times New Roman" w:hAnsi="Times New Roman" w:cs="Times New Roman"/>
          <w:bCs/>
          <w:color w:val="000000"/>
          <w:sz w:val="24"/>
          <w:szCs w:val="24"/>
          <w:lang w:eastAsia="ru-RU"/>
        </w:rPr>
        <w:t>округа</w:t>
      </w:r>
      <w:r w:rsidRPr="006E5A78">
        <w:rPr>
          <w:rFonts w:ascii="Times New Roman" w:eastAsia="Times New Roman" w:hAnsi="Times New Roman" w:cs="Times New Roman"/>
          <w:bCs/>
          <w:color w:val="000000"/>
          <w:sz w:val="24"/>
          <w:szCs w:val="24"/>
          <w:lang w:eastAsia="ru-RU"/>
        </w:rPr>
        <w:t xml:space="preserve"> на всех этапах реализации проекта благоустройства.</w:t>
      </w:r>
    </w:p>
    <w:p w14:paraId="145F1F14" w14:textId="04F3D8B1"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r w:rsidR="00085B72" w:rsidRPr="006E5A78">
        <w:rPr>
          <w:rFonts w:ascii="Times New Roman" w:eastAsia="Times New Roman" w:hAnsi="Times New Roman" w:cs="Times New Roman"/>
          <w:bCs/>
          <w:color w:val="000000"/>
          <w:sz w:val="24"/>
          <w:szCs w:val="24"/>
          <w:lang w:eastAsia="ru-RU"/>
        </w:rPr>
        <w:t>.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0380195" w14:textId="2147BA30"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085B72" w:rsidRPr="006E5A78">
        <w:rPr>
          <w:rFonts w:ascii="Times New Roman" w:eastAsia="Times New Roman" w:hAnsi="Times New Roman" w:cs="Times New Roman"/>
          <w:bCs/>
          <w:color w:val="000000"/>
          <w:sz w:val="24"/>
          <w:szCs w:val="24"/>
          <w:lang w:eastAsia="ru-RU"/>
        </w:rPr>
        <w:t>. Механизмы общественного участия:</w:t>
      </w:r>
    </w:p>
    <w:p w14:paraId="1FA17744"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обсуждение проектов по благоустройству в интерактивном формате с применением современных групповых методов работы;</w:t>
      </w:r>
    </w:p>
    <w:p w14:paraId="10691FC8" w14:textId="419CADCF"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834D2D">
        <w:rPr>
          <w:rFonts w:ascii="Times New Roman" w:eastAsia="Times New Roman" w:hAnsi="Times New Roman" w:cs="Times New Roman"/>
          <w:bCs/>
          <w:color w:val="000000"/>
          <w:sz w:val="24"/>
          <w:szCs w:val="24"/>
          <w:lang w:eastAsia="ru-RU"/>
        </w:rPr>
        <w:t>- анкетирование, опросы, интервьюирование, проведение оценки эксплуатации территории;</w:t>
      </w:r>
    </w:p>
    <w:p w14:paraId="2BF4F85A"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осуществление общественного контроля за реализацией проектов.</w:t>
      </w:r>
    </w:p>
    <w:p w14:paraId="6FE84D1D"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По итогам встреч, совещаний и иных мероприятий формируется отчет об их проведении.</w:t>
      </w:r>
    </w:p>
    <w:p w14:paraId="3DE3491F" w14:textId="49192DD0"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r w:rsidR="00085B72" w:rsidRPr="006E5A78">
        <w:rPr>
          <w:rFonts w:ascii="Times New Roman" w:eastAsia="Times New Roman" w:hAnsi="Times New Roman" w:cs="Times New Roman"/>
          <w:bCs/>
          <w:color w:val="000000"/>
          <w:sz w:val="24"/>
          <w:szCs w:val="24"/>
          <w:lang w:eastAsia="ru-RU"/>
        </w:rPr>
        <w:t>. Реализация проектов по благоустройству осуществляется с учетом интересов лиц, осуществляющих предпринимательскую деятельность.</w:t>
      </w:r>
    </w:p>
    <w:p w14:paraId="53790034"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Участие лиц, осуществляющих предпринимательскую деятельность, в реализации проектов по благоустройству может заключаться:</w:t>
      </w:r>
    </w:p>
    <w:p w14:paraId="6409B1D7"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оказании услуг посетителям общественных пространств;</w:t>
      </w:r>
    </w:p>
    <w:p w14:paraId="62F874F9"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70AC5590"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строительстве, реконструкции, реставрации объектов недвижимости;</w:t>
      </w:r>
    </w:p>
    <w:p w14:paraId="1E5B5EBD"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производстве и размещении элементов благоустройства;</w:t>
      </w:r>
    </w:p>
    <w:p w14:paraId="324E4204" w14:textId="671D159B"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 в комплексном благоустройстве отдельных территорий, прилегающих к территориям, благоустраиваемым за счет средств бюджета </w:t>
      </w:r>
      <w:r w:rsidR="002672CA">
        <w:rPr>
          <w:rFonts w:ascii="Times New Roman" w:eastAsia="Times New Roman" w:hAnsi="Times New Roman" w:cs="Times New Roman"/>
          <w:bCs/>
          <w:color w:val="000000"/>
          <w:sz w:val="24"/>
          <w:szCs w:val="24"/>
          <w:lang w:eastAsia="ru-RU"/>
        </w:rPr>
        <w:t>округа</w:t>
      </w:r>
      <w:r w:rsidRPr="006E5A78">
        <w:rPr>
          <w:rFonts w:ascii="Times New Roman" w:eastAsia="Times New Roman" w:hAnsi="Times New Roman" w:cs="Times New Roman"/>
          <w:bCs/>
          <w:color w:val="000000"/>
          <w:sz w:val="24"/>
          <w:szCs w:val="24"/>
          <w:lang w:eastAsia="ru-RU"/>
        </w:rPr>
        <w:t>;</w:t>
      </w:r>
    </w:p>
    <w:p w14:paraId="7F47669F"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организации мероприятий, обеспечивающих приток посетителей на создаваемые общественные пространства;</w:t>
      </w:r>
    </w:p>
    <w:p w14:paraId="7138D36D"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организации уборки благоустроенных территорий, предоставлении средств для подготовки проектов;</w:t>
      </w:r>
    </w:p>
    <w:p w14:paraId="2C13EB91"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в иных формах.</w:t>
      </w:r>
    </w:p>
    <w:p w14:paraId="1340F3F8" w14:textId="1E02E436"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r w:rsidR="00085B72" w:rsidRPr="006E5A78">
        <w:rPr>
          <w:rFonts w:ascii="Times New Roman" w:eastAsia="Times New Roman" w:hAnsi="Times New Roman" w:cs="Times New Roman"/>
          <w:bCs/>
          <w:color w:val="000000"/>
          <w:sz w:val="24"/>
          <w:szCs w:val="24"/>
          <w:lang w:eastAsia="ru-RU"/>
        </w:rPr>
        <w:t xml:space="preserve">. При реализации проектов благоустройства территории </w:t>
      </w:r>
      <w:r w:rsidR="002672CA">
        <w:rPr>
          <w:rFonts w:ascii="Times New Roman" w:eastAsia="Times New Roman" w:hAnsi="Times New Roman" w:cs="Times New Roman"/>
          <w:bCs/>
          <w:color w:val="000000"/>
          <w:sz w:val="24"/>
          <w:szCs w:val="24"/>
          <w:lang w:eastAsia="ru-RU"/>
        </w:rPr>
        <w:t>округа</w:t>
      </w:r>
      <w:r w:rsidR="00085B72" w:rsidRPr="006E5A78">
        <w:rPr>
          <w:rFonts w:ascii="Times New Roman" w:eastAsia="Times New Roman" w:hAnsi="Times New Roman" w:cs="Times New Roman"/>
          <w:bCs/>
          <w:color w:val="000000"/>
          <w:sz w:val="24"/>
          <w:szCs w:val="24"/>
          <w:lang w:eastAsia="ru-RU"/>
        </w:rPr>
        <w:t xml:space="preserve"> может обеспечиваться:</w:t>
      </w:r>
    </w:p>
    <w:p w14:paraId="3DDC1FD9"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lastRenderedPageBreak/>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40BEAEDC" w14:textId="048A04D9"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б) взаимосвязь пространств </w:t>
      </w:r>
      <w:r w:rsidR="002672CA">
        <w:rPr>
          <w:rFonts w:ascii="Times New Roman" w:eastAsia="Times New Roman" w:hAnsi="Times New Roman" w:cs="Times New Roman"/>
          <w:bCs/>
          <w:color w:val="000000"/>
          <w:sz w:val="24"/>
          <w:szCs w:val="24"/>
          <w:lang w:eastAsia="ru-RU"/>
        </w:rPr>
        <w:t>округа</w:t>
      </w:r>
      <w:r w:rsidRPr="006E5A78">
        <w:rPr>
          <w:rFonts w:ascii="Times New Roman" w:eastAsia="Times New Roman" w:hAnsi="Times New Roman" w:cs="Times New Roman"/>
          <w:bCs/>
          <w:color w:val="000000"/>
          <w:sz w:val="24"/>
          <w:szCs w:val="24"/>
          <w:lang w:eastAsia="ru-RU"/>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E46FE64" w14:textId="60B47E68"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1D6FE7B9" w14:textId="3E05250C"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w:t>
      </w:r>
      <w:r w:rsidR="00085B72" w:rsidRPr="006E5A78">
        <w:rPr>
          <w:rFonts w:ascii="Times New Roman" w:eastAsia="Times New Roman" w:hAnsi="Times New Roman" w:cs="Times New Roman"/>
          <w:bCs/>
          <w:color w:val="000000"/>
          <w:sz w:val="24"/>
          <w:szCs w:val="24"/>
          <w:lang w:eastAsia="ru-RU"/>
        </w:rPr>
        <w:t>) организация комфортной среды для общения жителей, в том числе путем благоустройства часто посещаемых общественных территорий, создание природных и природно-антропогенных объектов в зависимости от функционального назначения части территории;</w:t>
      </w:r>
    </w:p>
    <w:p w14:paraId="691970EE" w14:textId="4E28FC2B"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w:t>
      </w:r>
      <w:r w:rsidR="00085B72" w:rsidRPr="006E5A78">
        <w:rPr>
          <w:rFonts w:ascii="Times New Roman" w:eastAsia="Times New Roman" w:hAnsi="Times New Roman" w:cs="Times New Roman"/>
          <w:bCs/>
          <w:color w:val="000000"/>
          <w:sz w:val="24"/>
          <w:szCs w:val="24"/>
          <w:lang w:eastAsia="ru-RU"/>
        </w:rPr>
        <w:t>)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100E5AAB" w14:textId="5881C716"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е</w:t>
      </w:r>
      <w:r w:rsidR="00085B72" w:rsidRPr="006E5A78">
        <w:rPr>
          <w:rFonts w:ascii="Times New Roman" w:eastAsia="Times New Roman" w:hAnsi="Times New Roman" w:cs="Times New Roman"/>
          <w:bCs/>
          <w:color w:val="000000"/>
          <w:sz w:val="24"/>
          <w:szCs w:val="24"/>
          <w:lang w:eastAsia="ru-RU"/>
        </w:rPr>
        <w:t>)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11B8FD6F" w14:textId="127B111D"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ж</w:t>
      </w:r>
      <w:r w:rsidR="00085B72" w:rsidRPr="006E5A78">
        <w:rPr>
          <w:rFonts w:ascii="Times New Roman" w:eastAsia="Times New Roman" w:hAnsi="Times New Roman" w:cs="Times New Roman"/>
          <w:bCs/>
          <w:color w:val="000000"/>
          <w:sz w:val="24"/>
          <w:szCs w:val="24"/>
          <w:lang w:eastAsia="ru-RU"/>
        </w:rPr>
        <w:t>) безопасность и порядок, в том числе путем организации системы освещения и видеонаблюдения.</w:t>
      </w:r>
    </w:p>
    <w:p w14:paraId="00DF3E5B" w14:textId="6A7CCF0E"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 xml:space="preserve">Реализация комплексных проектов благоустройства территории </w:t>
      </w:r>
      <w:r w:rsidR="002672CA">
        <w:rPr>
          <w:rFonts w:ascii="Times New Roman" w:eastAsia="Times New Roman" w:hAnsi="Times New Roman" w:cs="Times New Roman"/>
          <w:bCs/>
          <w:color w:val="000000"/>
          <w:sz w:val="24"/>
          <w:szCs w:val="24"/>
          <w:lang w:eastAsia="ru-RU"/>
        </w:rPr>
        <w:t>округа</w:t>
      </w:r>
      <w:r w:rsidRPr="006E5A78">
        <w:rPr>
          <w:rFonts w:ascii="Times New Roman" w:eastAsia="Times New Roman" w:hAnsi="Times New Roman" w:cs="Times New Roman"/>
          <w:bCs/>
          <w:color w:val="000000"/>
          <w:sz w:val="24"/>
          <w:szCs w:val="24"/>
          <w:lang w:eastAsia="ru-RU"/>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0F67D0EC" w14:textId="7E08DEEB" w:rsidR="00085B72" w:rsidRPr="006E5A78" w:rsidRDefault="00834D2D"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r w:rsidR="00085B72" w:rsidRPr="006E5A78">
        <w:rPr>
          <w:rFonts w:ascii="Times New Roman" w:eastAsia="Times New Roman" w:hAnsi="Times New Roman" w:cs="Times New Roman"/>
          <w:bCs/>
          <w:color w:val="000000"/>
          <w:sz w:val="24"/>
          <w:szCs w:val="24"/>
          <w:lang w:eastAsia="ru-RU"/>
        </w:rPr>
        <w:t>. При проектировании объектов благоустройства обеспечивается доступность общественной среды для маломобильных групп населения.</w:t>
      </w:r>
    </w:p>
    <w:p w14:paraId="1CC6B97E" w14:textId="77777777" w:rsidR="00085B72" w:rsidRPr="006E5A78" w:rsidRDefault="00085B72" w:rsidP="00085B72">
      <w:pPr>
        <w:spacing w:after="0" w:line="240" w:lineRule="auto"/>
        <w:ind w:firstLine="567"/>
        <w:jc w:val="both"/>
        <w:rPr>
          <w:rFonts w:ascii="Times New Roman" w:eastAsia="Times New Roman" w:hAnsi="Times New Roman" w:cs="Times New Roman"/>
          <w:bCs/>
          <w:color w:val="000000"/>
          <w:sz w:val="24"/>
          <w:szCs w:val="24"/>
          <w:lang w:eastAsia="ru-RU"/>
        </w:rPr>
      </w:pPr>
      <w:r w:rsidRPr="006E5A78">
        <w:rPr>
          <w:rFonts w:ascii="Times New Roman" w:eastAsia="Times New Roman" w:hAnsi="Times New Roman" w:cs="Times New Roman"/>
          <w:bCs/>
          <w:color w:val="000000"/>
          <w:sz w:val="24"/>
          <w:szCs w:val="24"/>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0EC6C7E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14:paraId="7AEF3EFE" w14:textId="77777777" w:rsidR="00085B72" w:rsidRPr="006E5A78" w:rsidRDefault="00085B72" w:rsidP="00085B72">
      <w:pPr>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p>
    <w:p w14:paraId="47509191" w14:textId="2C4A62AE" w:rsidR="00085B72" w:rsidRPr="006E5A78" w:rsidRDefault="00085B72" w:rsidP="00834D2D">
      <w:pPr>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bookmarkStart w:id="55" w:name="_Hlk11160493"/>
      <w:r w:rsidRPr="006E5A78">
        <w:rPr>
          <w:rFonts w:ascii="Times New Roman" w:eastAsia="Times New Roman" w:hAnsi="Times New Roman" w:cs="Times New Roman"/>
          <w:b/>
          <w:color w:val="000000"/>
          <w:sz w:val="24"/>
          <w:szCs w:val="24"/>
          <w:lang w:eastAsia="ru-RU"/>
        </w:rPr>
        <w:t xml:space="preserve">Глава 3. Порядок определения границ прилегающих территорий для целей благоустройства в поселении. </w:t>
      </w:r>
    </w:p>
    <w:p w14:paraId="0284B55C" w14:textId="388DB986" w:rsidR="004B0387" w:rsidRPr="006E5A78" w:rsidRDefault="00623384" w:rsidP="00085B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sz w:val="24"/>
          <w:szCs w:val="24"/>
          <w:shd w:val="clear" w:color="auto" w:fill="FFFFFF"/>
        </w:rPr>
        <w:t>15.</w:t>
      </w:r>
      <w:r w:rsidR="004B0387" w:rsidRPr="006E5A78">
        <w:rPr>
          <w:rFonts w:ascii="Times New Roman" w:hAnsi="Times New Roman" w:cs="Times New Roman"/>
          <w:sz w:val="24"/>
          <w:szCs w:val="24"/>
          <w:shd w:val="clear" w:color="auto" w:fill="FFFFFF"/>
        </w:rPr>
        <w:t xml:space="preserve">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w:t>
      </w:r>
    </w:p>
    <w:p w14:paraId="78ED507F" w14:textId="79E9B42B" w:rsidR="00085B72" w:rsidRPr="006E5A78" w:rsidRDefault="00623384" w:rsidP="00085B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085B72" w:rsidRPr="006E5A78">
        <w:rPr>
          <w:rFonts w:ascii="Times New Roman" w:eastAsia="Times New Roman" w:hAnsi="Times New Roman" w:cs="Times New Roman"/>
          <w:color w:val="000000"/>
          <w:sz w:val="24"/>
          <w:szCs w:val="24"/>
          <w:lang w:eastAsia="ru-RU"/>
        </w:rPr>
        <w:t xml:space="preserve"> Настоящими Правилами определяются следующие способы установления границ прилегающей территории:</w:t>
      </w:r>
    </w:p>
    <w:p w14:paraId="1397376E" w14:textId="742BAC89" w:rsidR="001C2B0B" w:rsidRDefault="00623384" w:rsidP="003F7179">
      <w:pPr>
        <w:pStyle w:val="formattext"/>
        <w:shd w:val="clear" w:color="auto" w:fill="FFFFFF"/>
        <w:spacing w:before="0" w:beforeAutospacing="0" w:after="0" w:afterAutospacing="0"/>
        <w:ind w:firstLine="567"/>
        <w:jc w:val="both"/>
        <w:textAlignment w:val="baseline"/>
      </w:pPr>
      <w:r>
        <w:t>1</w:t>
      </w:r>
      <w:r w:rsidR="004B0387" w:rsidRPr="006E5A78">
        <w:t xml:space="preserve">) </w:t>
      </w:r>
      <w:r w:rsidR="001C2B0B" w:rsidRPr="001C2B0B">
        <w:t>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14:paraId="5E782696" w14:textId="54ED1E43" w:rsidR="004B0387" w:rsidRPr="006E5A78" w:rsidRDefault="001C2B0B" w:rsidP="003F7179">
      <w:pPr>
        <w:pStyle w:val="formattext"/>
        <w:shd w:val="clear" w:color="auto" w:fill="FFFFFF"/>
        <w:spacing w:before="0" w:beforeAutospacing="0" w:after="0" w:afterAutospacing="0"/>
        <w:ind w:firstLine="567"/>
        <w:jc w:val="both"/>
        <w:textAlignment w:val="baseline"/>
      </w:pPr>
      <w:r>
        <w:lastRenderedPageBreak/>
        <w:t xml:space="preserve">2) </w:t>
      </w:r>
      <w:r w:rsidR="004B0387" w:rsidRPr="006E5A78">
        <w:t>отображение на карте-схеме границы прилегающей территории, представляющей собой схематическое изображение границы прилегающей территории;</w:t>
      </w:r>
      <w:r>
        <w:t xml:space="preserve"> в случаях, предусмотренных </w:t>
      </w:r>
      <w:r w:rsidRPr="00827A82">
        <w:t>пунктом 19 настоящих Правил.</w:t>
      </w:r>
    </w:p>
    <w:p w14:paraId="516F0B79" w14:textId="2823A10A" w:rsidR="00085B72" w:rsidRPr="006E5A78" w:rsidRDefault="00976479" w:rsidP="00085B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623384">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Границы прилегающих территорий определяются при наличии одного из следующих оснований:</w:t>
      </w:r>
    </w:p>
    <w:p w14:paraId="2C17FD0C" w14:textId="77777777" w:rsidR="00085B72" w:rsidRPr="006E5A78" w:rsidRDefault="00085B72"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нахождение здания, строения, сооружения, земельного участка в собственности или на ином праве юридических или физических лиц;</w:t>
      </w:r>
    </w:p>
    <w:p w14:paraId="2F5371E7" w14:textId="77777777" w:rsidR="00085B72" w:rsidRPr="006E5A78" w:rsidRDefault="00085B72"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795E5187" w14:textId="378A87A2" w:rsidR="00FC5B5D" w:rsidRDefault="00976479" w:rsidP="003F7179">
      <w:pPr>
        <w:spacing w:after="0" w:line="240" w:lineRule="auto"/>
        <w:ind w:firstLine="567"/>
        <w:jc w:val="both"/>
        <w:rPr>
          <w:rFonts w:ascii="Times New Roman" w:hAnsi="Times New Roman" w:cs="Times New Roman"/>
          <w:sz w:val="24"/>
          <w:szCs w:val="24"/>
        </w:rPr>
      </w:pPr>
      <w:bookmarkStart w:id="56" w:name="_Hlk20236279"/>
      <w:bookmarkStart w:id="57" w:name="_Hlk6844862"/>
      <w:r>
        <w:rPr>
          <w:rFonts w:ascii="Times New Roman" w:eastAsia="Times New Roman" w:hAnsi="Times New Roman" w:cs="Times New Roman"/>
          <w:color w:val="000000"/>
          <w:sz w:val="24"/>
          <w:szCs w:val="24"/>
          <w:lang w:eastAsia="ru-RU"/>
        </w:rPr>
        <w:t>18</w:t>
      </w:r>
      <w:r w:rsidR="00623384">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bookmarkEnd w:id="56"/>
      <w:bookmarkEnd w:id="57"/>
      <w:r w:rsidR="00623384">
        <w:rPr>
          <w:rFonts w:ascii="Times New Roman" w:eastAsia="Times New Roman" w:hAnsi="Times New Roman" w:cs="Times New Roman"/>
          <w:color w:val="000000"/>
          <w:sz w:val="24"/>
          <w:szCs w:val="24"/>
          <w:lang w:eastAsia="ru-RU"/>
        </w:rPr>
        <w:t>Г</w:t>
      </w:r>
      <w:r w:rsidR="00085B72" w:rsidRPr="006E5A78">
        <w:rPr>
          <w:rFonts w:ascii="Times New Roman" w:eastAsia="Times New Roman" w:hAnsi="Times New Roman" w:cs="Times New Roman"/>
          <w:color w:val="000000"/>
          <w:sz w:val="24"/>
          <w:szCs w:val="24"/>
          <w:lang w:eastAsia="ru-RU"/>
        </w:rPr>
        <w:t xml:space="preserve">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w:t>
      </w:r>
      <w:r w:rsidR="00FC5B5D" w:rsidRPr="005E01F5">
        <w:rPr>
          <w:rFonts w:ascii="Times New Roman" w:hAnsi="Times New Roman" w:cs="Times New Roman"/>
          <w:sz w:val="24"/>
          <w:szCs w:val="24"/>
        </w:rPr>
        <w:t>определяются исходя из следующих параметров:</w:t>
      </w:r>
    </w:p>
    <w:p w14:paraId="326A912B"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1) для отдельно стоящих нестационарных торговых объектов, нестационарных объектов для оказания услуг общественного питания (сезонные (летние) кафе предприятий общественного питания), бытовых услуг, объектов развозной торговли, гаражей, расположенных:</w:t>
      </w:r>
    </w:p>
    <w:p w14:paraId="3D4FF277"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а) на жилых территориях - 25 метров по периметру; </w:t>
      </w:r>
    </w:p>
    <w:p w14:paraId="3F15A2E3"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б) на территории общего пользования - 25 метров по периметру; </w:t>
      </w:r>
    </w:p>
    <w:p w14:paraId="3C16A845"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в) на производственных территориях - 10 метров по периметру;</w:t>
      </w:r>
    </w:p>
    <w:p w14:paraId="4C4235AF" w14:textId="7C3C988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г) на остановочных площадках общественного транспорта - 25 метров п</w:t>
      </w:r>
      <w:r w:rsidR="0093435E">
        <w:rPr>
          <w:rFonts w:ascii="Times New Roman" w:hAnsi="Times New Roman" w:cs="Times New Roman"/>
          <w:sz w:val="24"/>
          <w:szCs w:val="24"/>
        </w:rPr>
        <w:t xml:space="preserve">о периметру, а также 0,5 метра от </w:t>
      </w:r>
      <w:r w:rsidRPr="005E01F5">
        <w:rPr>
          <w:rFonts w:ascii="Times New Roman" w:hAnsi="Times New Roman" w:cs="Times New Roman"/>
          <w:sz w:val="24"/>
          <w:szCs w:val="24"/>
        </w:rPr>
        <w:t xml:space="preserve">дороги, при этом запрещается смет мусора на проезжую часть дороги; </w:t>
      </w:r>
    </w:p>
    <w:p w14:paraId="23125384"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д) на прочих территориях - 10 метров по периметру;</w:t>
      </w:r>
    </w:p>
    <w:p w14:paraId="111AB9BC" w14:textId="1FAB628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2) для индивидуальных жилых домов</w:t>
      </w:r>
      <w:r w:rsidR="001C2B0B">
        <w:rPr>
          <w:rFonts w:ascii="Times New Roman" w:hAnsi="Times New Roman" w:cs="Times New Roman"/>
          <w:sz w:val="24"/>
          <w:szCs w:val="24"/>
        </w:rPr>
        <w:t xml:space="preserve"> и домов блокированной застройки</w:t>
      </w:r>
      <w:r w:rsidRPr="005E01F5">
        <w:rPr>
          <w:rFonts w:ascii="Times New Roman" w:hAnsi="Times New Roman" w:cs="Times New Roman"/>
          <w:sz w:val="24"/>
          <w:szCs w:val="24"/>
        </w:rPr>
        <w:t xml:space="preserve"> - 10 метров по периметру </w:t>
      </w:r>
      <w:r w:rsidR="001C2B0B">
        <w:rPr>
          <w:rFonts w:ascii="Times New Roman" w:hAnsi="Times New Roman" w:cs="Times New Roman"/>
          <w:sz w:val="24"/>
          <w:szCs w:val="24"/>
        </w:rPr>
        <w:t>земельного участка</w:t>
      </w:r>
      <w:r w:rsidRPr="005E01F5">
        <w:rPr>
          <w:rFonts w:ascii="Times New Roman" w:hAnsi="Times New Roman" w:cs="Times New Roman"/>
          <w:sz w:val="24"/>
          <w:szCs w:val="24"/>
        </w:rPr>
        <w:t>, а со стороны въезда (входа) - до проезжей части дороги</w:t>
      </w:r>
      <w:r w:rsidR="00DC5B8C">
        <w:rPr>
          <w:rFonts w:ascii="Times New Roman" w:hAnsi="Times New Roman" w:cs="Times New Roman"/>
          <w:sz w:val="24"/>
          <w:szCs w:val="24"/>
        </w:rPr>
        <w:t xml:space="preserve">. В случае, если границы земельного не установлены, граница прилегающей территории определяется </w:t>
      </w:r>
      <w:r w:rsidR="00DC5B8C" w:rsidRPr="00DC5B8C">
        <w:rPr>
          <w:rFonts w:ascii="Times New Roman" w:hAnsi="Times New Roman" w:cs="Times New Roman"/>
          <w:sz w:val="24"/>
          <w:szCs w:val="24"/>
        </w:rPr>
        <w:t>по длине части улицы, занимаемой земельным участком, а по ширине - от границы собственного ограждения</w:t>
      </w:r>
      <w:r w:rsidR="00DC5B8C">
        <w:rPr>
          <w:rFonts w:ascii="Times New Roman" w:hAnsi="Times New Roman" w:cs="Times New Roman"/>
          <w:sz w:val="24"/>
          <w:szCs w:val="24"/>
        </w:rPr>
        <w:t xml:space="preserve"> или в случае отсутствия ограждения от фасада жилого дома </w:t>
      </w:r>
      <w:r w:rsidR="00DC5B8C" w:rsidRPr="00DC5B8C">
        <w:rPr>
          <w:rFonts w:ascii="Times New Roman" w:hAnsi="Times New Roman" w:cs="Times New Roman"/>
          <w:sz w:val="24"/>
          <w:szCs w:val="24"/>
        </w:rPr>
        <w:t>и до края проезжей части улицы</w:t>
      </w:r>
      <w:r w:rsidR="00DC5B8C">
        <w:rPr>
          <w:rFonts w:ascii="Times New Roman" w:hAnsi="Times New Roman" w:cs="Times New Roman"/>
          <w:sz w:val="24"/>
          <w:szCs w:val="24"/>
        </w:rPr>
        <w:t>;</w:t>
      </w:r>
      <w:r w:rsidRPr="005E01F5">
        <w:rPr>
          <w:rFonts w:ascii="Times New Roman" w:hAnsi="Times New Roman" w:cs="Times New Roman"/>
          <w:sz w:val="24"/>
          <w:szCs w:val="24"/>
        </w:rPr>
        <w:t xml:space="preserve"> </w:t>
      </w:r>
    </w:p>
    <w:p w14:paraId="07BF8C38" w14:textId="11C09CA5" w:rsidR="0093435E" w:rsidRDefault="0093435E"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для многоквартирных домов – 15 метров по периметру</w:t>
      </w:r>
      <w:r w:rsidR="00DC5B8C">
        <w:rPr>
          <w:rFonts w:ascii="Times New Roman" w:hAnsi="Times New Roman" w:cs="Times New Roman"/>
          <w:sz w:val="24"/>
          <w:szCs w:val="24"/>
        </w:rPr>
        <w:t>.</w:t>
      </w:r>
      <w:r>
        <w:rPr>
          <w:rFonts w:ascii="Times New Roman" w:hAnsi="Times New Roman" w:cs="Times New Roman"/>
          <w:sz w:val="24"/>
          <w:szCs w:val="24"/>
        </w:rPr>
        <w:t xml:space="preserve"> </w:t>
      </w:r>
    </w:p>
    <w:p w14:paraId="49541F6A" w14:textId="30ABB8D3"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C5B5D" w:rsidRPr="005E01F5">
        <w:rPr>
          <w:rFonts w:ascii="Times New Roman" w:hAnsi="Times New Roman" w:cs="Times New Roman"/>
          <w:sz w:val="24"/>
          <w:szCs w:val="24"/>
        </w:rPr>
        <w:t xml:space="preserve">) для нежилых зданий (комплекса зданий): </w:t>
      </w:r>
    </w:p>
    <w:p w14:paraId="3B45EF3D"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а) по длине - на длину здания плюс половина санитарного разрыва с соседними зданиями, в случае отсутствия соседних зданий - 25 метров;</w:t>
      </w:r>
    </w:p>
    <w:p w14:paraId="6F89BFDE" w14:textId="77777777" w:rsidR="0093435E"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б) по ширине - от фасада здания до края проезжей части дороги, а в случаях: - наличия местного проезда, сопровождающего основную проезжую часть улицы, - до ближайшего к зда</w:t>
      </w:r>
      <w:r w:rsidR="0093435E">
        <w:rPr>
          <w:rFonts w:ascii="Times New Roman" w:hAnsi="Times New Roman" w:cs="Times New Roman"/>
          <w:sz w:val="24"/>
          <w:szCs w:val="24"/>
        </w:rPr>
        <w:t>нию бордюра местного проезда;</w:t>
      </w:r>
    </w:p>
    <w:p w14:paraId="04F7C6D0" w14:textId="074F7ACC"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 устройства вокруг здания противопожарного проезда с техническим тротуаром - до дальнего бордюра противопожарного проезда; </w:t>
      </w:r>
    </w:p>
    <w:p w14:paraId="3092D043" w14:textId="37C4740E"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C5B5D" w:rsidRPr="005E01F5">
        <w:rPr>
          <w:rFonts w:ascii="Times New Roman" w:hAnsi="Times New Roman" w:cs="Times New Roman"/>
          <w:sz w:val="24"/>
          <w:szCs w:val="24"/>
        </w:rPr>
        <w:t xml:space="preserve">) для автостоянок - 25 метров по периметру; </w:t>
      </w:r>
    </w:p>
    <w:p w14:paraId="0B4C64BF" w14:textId="47FFB4EE"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FC5B5D" w:rsidRPr="005E01F5">
        <w:rPr>
          <w:rFonts w:ascii="Times New Roman" w:hAnsi="Times New Roman" w:cs="Times New Roman"/>
          <w:sz w:val="24"/>
          <w:szCs w:val="24"/>
        </w:rPr>
        <w:t>) для промышленных объектов - 50 метров от ограждения по периметру;</w:t>
      </w:r>
    </w:p>
    <w:p w14:paraId="0CC1B507" w14:textId="0D722004"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C5B5D" w:rsidRPr="005E01F5">
        <w:rPr>
          <w:rFonts w:ascii="Times New Roman" w:hAnsi="Times New Roman" w:cs="Times New Roman"/>
          <w:sz w:val="24"/>
          <w:szCs w:val="24"/>
        </w:rPr>
        <w:t xml:space="preserve">) для строительных объектов - 15 метров от ограждения по периметру; </w:t>
      </w:r>
    </w:p>
    <w:p w14:paraId="33D05C64" w14:textId="36CA79FC"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FC5B5D" w:rsidRPr="005E01F5">
        <w:rPr>
          <w:rFonts w:ascii="Times New Roman" w:hAnsi="Times New Roman" w:cs="Times New Roman"/>
          <w:sz w:val="24"/>
          <w:szCs w:val="24"/>
        </w:rPr>
        <w:t xml:space="preserve">)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 </w:t>
      </w:r>
    </w:p>
    <w:p w14:paraId="5B75349B" w14:textId="1B1B67C7" w:rsidR="00FC5B5D" w:rsidRDefault="00FC5B5D" w:rsidP="00A2122F">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10) для гаражно-строительных кооперативов, садово</w:t>
      </w:r>
      <w:r w:rsidR="00DC5B8C">
        <w:rPr>
          <w:rFonts w:ascii="Times New Roman" w:hAnsi="Times New Roman" w:cs="Times New Roman"/>
          <w:sz w:val="24"/>
          <w:szCs w:val="24"/>
        </w:rPr>
        <w:t xml:space="preserve">дческих объединений - от границы земельного участка </w:t>
      </w:r>
      <w:r w:rsidRPr="005E01F5">
        <w:rPr>
          <w:rFonts w:ascii="Times New Roman" w:hAnsi="Times New Roman" w:cs="Times New Roman"/>
          <w:sz w:val="24"/>
          <w:szCs w:val="24"/>
        </w:rPr>
        <w:t xml:space="preserve">в размере 25 метров по периметру; </w:t>
      </w:r>
    </w:p>
    <w:p w14:paraId="3A6FF4B4"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lastRenderedPageBreak/>
        <w:t xml:space="preserve">11) для автозаправочных станций (далее - АЗС), автогазозаправочных станций (далее - АГЗС) - 50 метров по периметру и подъезды к объектам; </w:t>
      </w:r>
    </w:p>
    <w:p w14:paraId="740B616C"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12) для контейнерных площадок - 5 м в каждую сторону, за исключением уборки ТКО, просыпавшихся из контейнеров, бункеров при погрузке в транспортное средство, выполняемой региональным оператором по обращению с ТКО; </w:t>
      </w:r>
    </w:p>
    <w:p w14:paraId="73A569BD"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13) для иных территорий: </w:t>
      </w:r>
    </w:p>
    <w:p w14:paraId="2BD65B17" w14:textId="77777777" w:rsidR="00FC5B5D" w:rsidRDefault="00FC5B5D" w:rsidP="003F7179">
      <w:pPr>
        <w:spacing w:after="0" w:line="240" w:lineRule="auto"/>
        <w:ind w:firstLine="567"/>
        <w:jc w:val="both"/>
        <w:rPr>
          <w:rFonts w:ascii="Times New Roman" w:hAnsi="Times New Roman" w:cs="Times New Roman"/>
          <w:sz w:val="24"/>
          <w:szCs w:val="24"/>
        </w:rPr>
      </w:pPr>
      <w:r w:rsidRPr="005E01F5">
        <w:rPr>
          <w:rFonts w:ascii="Times New Roman" w:hAnsi="Times New Roman" w:cs="Times New Roman"/>
          <w:sz w:val="24"/>
          <w:szCs w:val="24"/>
        </w:rPr>
        <w:t xml:space="preserve">а) автомобильных дорог - 25 метров от края проезжей части; </w:t>
      </w:r>
    </w:p>
    <w:p w14:paraId="61F756F1" w14:textId="5177F716"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w:t>
      </w:r>
      <w:r w:rsidR="00FC5B5D" w:rsidRPr="005E01F5">
        <w:rPr>
          <w:rFonts w:ascii="Times New Roman" w:hAnsi="Times New Roman" w:cs="Times New Roman"/>
          <w:sz w:val="24"/>
          <w:szCs w:val="24"/>
        </w:rPr>
        <w:t xml:space="preserve">) территорий, прилегающих к рекламным конструкциям, - 5 метров по периметру (радиусу) основания; </w:t>
      </w:r>
    </w:p>
    <w:p w14:paraId="68CF57B4" w14:textId="2ADCEF99" w:rsidR="00FC5B5D" w:rsidRDefault="00DC5B8C" w:rsidP="003F717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FC5B5D" w:rsidRPr="005E01F5">
        <w:rPr>
          <w:rFonts w:ascii="Times New Roman" w:hAnsi="Times New Roman" w:cs="Times New Roman"/>
          <w:sz w:val="24"/>
          <w:szCs w:val="24"/>
        </w:rPr>
        <w:t xml:space="preserve">) территорий, прилегающих к организованным пляжам, - 25 метров от границы пляжа. </w:t>
      </w:r>
    </w:p>
    <w:p w14:paraId="66F8898B" w14:textId="5F92C788" w:rsidR="00FC5B5D" w:rsidRPr="00FC5B5D" w:rsidRDefault="00623384"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085B72" w:rsidRPr="006E5A78">
        <w:rPr>
          <w:rFonts w:ascii="Times New Roman" w:eastAsia="Times New Roman" w:hAnsi="Times New Roman" w:cs="Times New Roman"/>
          <w:color w:val="000000"/>
          <w:sz w:val="24"/>
          <w:szCs w:val="24"/>
          <w:lang w:eastAsia="ru-RU"/>
        </w:rPr>
        <w:t xml:space="preserve">. </w:t>
      </w:r>
      <w:bookmarkStart w:id="58" w:name="sub_54"/>
      <w:r w:rsidRPr="00FC5B5D">
        <w:rPr>
          <w:rFonts w:ascii="Times New Roman" w:eastAsia="Times New Roman" w:hAnsi="Times New Roman" w:cs="Times New Roman"/>
          <w:color w:val="000000"/>
          <w:sz w:val="24"/>
          <w:szCs w:val="24"/>
          <w:lang w:eastAsia="ru-RU"/>
        </w:rPr>
        <w:t>По инициативе собственников и (или) иных законных владельцев зданий, строений</w:t>
      </w:r>
      <w:r>
        <w:rPr>
          <w:rFonts w:ascii="Times New Roman" w:eastAsia="Times New Roman" w:hAnsi="Times New Roman" w:cs="Times New Roman"/>
          <w:color w:val="000000"/>
          <w:sz w:val="24"/>
          <w:szCs w:val="24"/>
          <w:lang w:eastAsia="ru-RU"/>
        </w:rPr>
        <w:t>, сооружений, земельных участков,</w:t>
      </w:r>
      <w:r w:rsidRPr="00FC5B5D">
        <w:rPr>
          <w:rFonts w:ascii="Times New Roman" w:eastAsia="Times New Roman" w:hAnsi="Times New Roman" w:cs="Times New Roman"/>
          <w:color w:val="000000"/>
          <w:sz w:val="24"/>
          <w:szCs w:val="24"/>
          <w:lang w:eastAsia="ru-RU"/>
        </w:rPr>
        <w:t xml:space="preserve"> а также в случае возникновения спорной ситуации в процессе определения границы прилегающей территории осуществляется </w:t>
      </w:r>
      <w:r w:rsidR="001C22EC">
        <w:rPr>
          <w:rFonts w:ascii="Times New Roman" w:eastAsia="Times New Roman" w:hAnsi="Times New Roman" w:cs="Times New Roman"/>
          <w:color w:val="000000"/>
          <w:sz w:val="24"/>
          <w:szCs w:val="24"/>
          <w:lang w:eastAsia="ru-RU"/>
        </w:rPr>
        <w:t xml:space="preserve">подготовка </w:t>
      </w:r>
      <w:r w:rsidR="001C22EC" w:rsidRPr="00FC5B5D">
        <w:rPr>
          <w:rFonts w:ascii="Times New Roman" w:eastAsia="Times New Roman" w:hAnsi="Times New Roman" w:cs="Times New Roman"/>
          <w:color w:val="000000"/>
          <w:sz w:val="24"/>
          <w:szCs w:val="24"/>
          <w:lang w:eastAsia="ru-RU"/>
        </w:rPr>
        <w:t>карты-схемы</w:t>
      </w:r>
      <w:r w:rsidR="001C22EC">
        <w:rPr>
          <w:rFonts w:ascii="Times New Roman" w:eastAsia="Times New Roman" w:hAnsi="Times New Roman" w:cs="Times New Roman"/>
          <w:color w:val="000000"/>
          <w:sz w:val="24"/>
          <w:szCs w:val="24"/>
          <w:lang w:eastAsia="ru-RU"/>
        </w:rPr>
        <w:t xml:space="preserve"> границы прилегающей территории, которая до</w:t>
      </w:r>
      <w:r w:rsidR="001C22EC" w:rsidRPr="001C22EC">
        <w:rPr>
          <w:rFonts w:ascii="Times New Roman" w:eastAsia="Times New Roman" w:hAnsi="Times New Roman" w:cs="Times New Roman"/>
          <w:color w:val="000000"/>
          <w:sz w:val="24"/>
          <w:szCs w:val="24"/>
          <w:lang w:eastAsia="ru-RU"/>
        </w:rPr>
        <w:t>лжна содержать следующие сведения</w:t>
      </w:r>
      <w:r w:rsidR="00FC5B5D" w:rsidRPr="00FC5B5D">
        <w:rPr>
          <w:rFonts w:ascii="Times New Roman" w:eastAsia="Times New Roman" w:hAnsi="Times New Roman" w:cs="Times New Roman"/>
          <w:color w:val="000000"/>
          <w:sz w:val="24"/>
          <w:szCs w:val="24"/>
          <w:lang w:eastAsia="ru-RU"/>
        </w:rPr>
        <w:t>:</w:t>
      </w:r>
    </w:p>
    <w:p w14:paraId="14E7749C" w14:textId="77777777" w:rsidR="00FC5B5D" w:rsidRP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14:paraId="5B752BA9" w14:textId="77777777" w:rsidR="00FC5B5D" w:rsidRP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14:paraId="62BBD234" w14:textId="77777777" w:rsidR="00FC5B5D" w:rsidRP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3) схематическое изображение границ здания, строения, сооружения, земельного участка;</w:t>
      </w:r>
    </w:p>
    <w:p w14:paraId="0F435371" w14:textId="77777777" w:rsidR="00FC5B5D" w:rsidRP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4) схематическое изображение границы территории, прилегающей соответственно к зданию, строению, сооружению, земельному участку;</w:t>
      </w:r>
    </w:p>
    <w:p w14:paraId="7A889E0C" w14:textId="77777777" w:rsidR="00FC5B5D" w:rsidRP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5) наименование элементов благоустройства, расположенных между внутренней и внешней границами прилегающей территории;</w:t>
      </w:r>
    </w:p>
    <w:p w14:paraId="0CE843FA" w14:textId="2C7E13C6" w:rsidR="00FC5B5D" w:rsidRDefault="00FC5B5D"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C5B5D">
        <w:rPr>
          <w:rFonts w:ascii="Times New Roman" w:eastAsia="Times New Roman" w:hAnsi="Times New Roman" w:cs="Times New Roman"/>
          <w:color w:val="000000"/>
          <w:sz w:val="24"/>
          <w:szCs w:val="24"/>
          <w:lang w:eastAsia="ru-RU"/>
        </w:rPr>
        <w:t>6) масштаб карты-схемы границы прилегающей территории.</w:t>
      </w:r>
    </w:p>
    <w:p w14:paraId="356FECFD" w14:textId="4A591466" w:rsidR="00085B72" w:rsidRPr="006E5A78" w:rsidRDefault="00173A91" w:rsidP="003F7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085B72" w:rsidRPr="006E5A78">
        <w:rPr>
          <w:rFonts w:ascii="Times New Roman" w:eastAsia="Times New Roman" w:hAnsi="Times New Roman" w:cs="Times New Roman"/>
          <w:color w:val="000000"/>
          <w:sz w:val="24"/>
          <w:szCs w:val="24"/>
          <w:lang w:eastAsia="ru-RU"/>
        </w:rPr>
        <w:t>.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21E38718" w14:textId="77777777" w:rsidR="00085B72" w:rsidRPr="006E5A78" w:rsidRDefault="00085B72" w:rsidP="003F7179">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30C26DC0" w14:textId="0BC97B61" w:rsidR="00085B72" w:rsidRDefault="00085B72" w:rsidP="003F7179">
      <w:pPr>
        <w:spacing w:after="0" w:line="240" w:lineRule="auto"/>
        <w:ind w:firstLine="567"/>
        <w:jc w:val="both"/>
        <w:rPr>
          <w:rFonts w:ascii="Times New Roman" w:eastAsia="Times New Roman" w:hAnsi="Times New Roman" w:cs="Times New Roman"/>
          <w:color w:val="000000"/>
          <w:sz w:val="24"/>
          <w:szCs w:val="24"/>
          <w:lang w:eastAsia="ru-RU"/>
        </w:rPr>
      </w:pPr>
      <w:bookmarkStart w:id="59" w:name="_Hlk5271010"/>
      <w:r w:rsidRPr="006E5A78">
        <w:rPr>
          <w:rFonts w:ascii="Times New Roman" w:eastAsia="Times New Roman" w:hAnsi="Times New Roman" w:cs="Times New Roman"/>
          <w:color w:val="000000"/>
          <w:sz w:val="24"/>
          <w:szCs w:val="24"/>
          <w:lang w:eastAsia="ru-RU"/>
        </w:rPr>
        <w:t xml:space="preserve">Собственник </w:t>
      </w:r>
      <w:bookmarkStart w:id="60" w:name="_Hlk5371488"/>
      <w:r w:rsidRPr="006E5A78">
        <w:rPr>
          <w:rFonts w:ascii="Times New Roman" w:eastAsia="Times New Roman" w:hAnsi="Times New Roman" w:cs="Times New Roman"/>
          <w:color w:val="000000"/>
          <w:sz w:val="24"/>
          <w:szCs w:val="24"/>
          <w:lang w:eastAsia="ru-RU"/>
        </w:rPr>
        <w:t xml:space="preserve">или иной законный владелец здания, строения, сооружения, земельного участка либо уполномоченное </w:t>
      </w:r>
      <w:bookmarkEnd w:id="60"/>
      <w:r w:rsidRPr="006E5A78">
        <w:rPr>
          <w:rFonts w:ascii="Times New Roman" w:eastAsia="Times New Roman" w:hAnsi="Times New Roman" w:cs="Times New Roman"/>
          <w:color w:val="000000"/>
          <w:sz w:val="24"/>
          <w:szCs w:val="24"/>
          <w:lang w:eastAsia="ru-RU"/>
        </w:rPr>
        <w:t>лицо</w:t>
      </w:r>
      <w:bookmarkEnd w:id="59"/>
      <w:r w:rsidRPr="006E5A78">
        <w:rPr>
          <w:rFonts w:ascii="Times New Roman" w:eastAsia="Times New Roman" w:hAnsi="Times New Roman" w:cs="Times New Roman"/>
          <w:color w:val="000000"/>
          <w:sz w:val="24"/>
          <w:szCs w:val="24"/>
          <w:lang w:eastAsia="ru-RU"/>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p w14:paraId="4B8EF9F3" w14:textId="38F1D7C0" w:rsidR="00173A91" w:rsidRDefault="00173A91" w:rsidP="003F717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w:t>
      </w:r>
      <w:r w:rsidRPr="00173A91">
        <w:rPr>
          <w:rFonts w:ascii="Times New Roman" w:eastAsia="Times New Roman" w:hAnsi="Times New Roman" w:cs="Times New Roman"/>
          <w:color w:val="000000"/>
          <w:sz w:val="24"/>
          <w:szCs w:val="24"/>
          <w:lang w:eastAsia="ru-RU"/>
        </w:rPr>
        <w:t>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DEAEF7D" w14:textId="68A6393A" w:rsidR="00173A91" w:rsidRPr="00173A91" w:rsidRDefault="00173A91" w:rsidP="003F717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r w:rsidRPr="00173A91">
        <w:rPr>
          <w:rFonts w:ascii="Times New Roman" w:eastAsia="Times New Roman" w:hAnsi="Times New Roman" w:cs="Times New Roman"/>
          <w:color w:val="000000"/>
          <w:sz w:val="24"/>
          <w:szCs w:val="24"/>
          <w:lang w:eastAsia="ru-RU"/>
        </w:rPr>
        <w:t>Карта-схема границы прилегающей территории подготавливаются в форме документа на бумажном носителе. Помимо</w:t>
      </w:r>
      <w:r>
        <w:rPr>
          <w:rFonts w:ascii="Times New Roman" w:eastAsia="Times New Roman" w:hAnsi="Times New Roman" w:cs="Times New Roman"/>
          <w:color w:val="000000"/>
          <w:sz w:val="24"/>
          <w:szCs w:val="24"/>
          <w:lang w:eastAsia="ru-RU"/>
        </w:rPr>
        <w:t xml:space="preserve"> документа на бумажном носителе</w:t>
      </w:r>
      <w:r w:rsidRPr="00173A91">
        <w:rPr>
          <w:rFonts w:ascii="Times New Roman" w:eastAsia="Times New Roman" w:hAnsi="Times New Roman" w:cs="Times New Roman"/>
          <w:color w:val="000000"/>
          <w:sz w:val="24"/>
          <w:szCs w:val="24"/>
          <w:lang w:eastAsia="ru-RU"/>
        </w:rPr>
        <w:t xml:space="preserve"> карта-схема гран</w:t>
      </w:r>
      <w:r w:rsidR="004D24BC">
        <w:rPr>
          <w:rFonts w:ascii="Times New Roman" w:eastAsia="Times New Roman" w:hAnsi="Times New Roman" w:cs="Times New Roman"/>
          <w:color w:val="000000"/>
          <w:sz w:val="24"/>
          <w:szCs w:val="24"/>
          <w:lang w:eastAsia="ru-RU"/>
        </w:rPr>
        <w:t>ицы прилегающей территории может быть подготовлена</w:t>
      </w:r>
      <w:r w:rsidRPr="00173A91">
        <w:rPr>
          <w:rFonts w:ascii="Times New Roman" w:eastAsia="Times New Roman" w:hAnsi="Times New Roman" w:cs="Times New Roman"/>
          <w:color w:val="000000"/>
          <w:sz w:val="24"/>
          <w:szCs w:val="24"/>
          <w:lang w:eastAsia="ru-RU"/>
        </w:rPr>
        <w:t xml:space="preserve"> в форме электронного документа с использованием техноло</w:t>
      </w:r>
      <w:r>
        <w:rPr>
          <w:rFonts w:ascii="Times New Roman" w:eastAsia="Times New Roman" w:hAnsi="Times New Roman" w:cs="Times New Roman"/>
          <w:color w:val="000000"/>
          <w:sz w:val="24"/>
          <w:szCs w:val="24"/>
          <w:lang w:eastAsia="ru-RU"/>
        </w:rPr>
        <w:t>гических и программных средств.</w:t>
      </w:r>
    </w:p>
    <w:p w14:paraId="27F5913D" w14:textId="5D93114E" w:rsidR="00085B72" w:rsidRPr="006E5A78" w:rsidRDefault="00173A91" w:rsidP="003F7179">
      <w:pPr>
        <w:spacing w:after="0" w:line="240" w:lineRule="auto"/>
        <w:ind w:firstLine="567"/>
        <w:jc w:val="both"/>
        <w:rPr>
          <w:rFonts w:ascii="Times New Roman" w:eastAsia="Times New Roman" w:hAnsi="Times New Roman" w:cs="Times New Roman"/>
          <w:color w:val="000000"/>
          <w:sz w:val="24"/>
          <w:szCs w:val="24"/>
          <w:lang w:eastAsia="ru-RU"/>
        </w:rPr>
      </w:pPr>
      <w:bookmarkStart w:id="61" w:name="sub_56"/>
      <w:bookmarkEnd w:id="58"/>
      <w:r>
        <w:rPr>
          <w:rFonts w:ascii="Times New Roman" w:eastAsia="Times New Roman" w:hAnsi="Times New Roman" w:cs="Times New Roman"/>
          <w:color w:val="000000"/>
          <w:sz w:val="24"/>
          <w:szCs w:val="24"/>
          <w:lang w:eastAsia="ru-RU"/>
        </w:rPr>
        <w:t xml:space="preserve">23. </w:t>
      </w:r>
      <w:r w:rsidR="00085B72" w:rsidRPr="006E5A78">
        <w:rPr>
          <w:rFonts w:ascii="Times New Roman" w:eastAsia="Times New Roman" w:hAnsi="Times New Roman" w:cs="Times New Roman"/>
          <w:color w:val="000000"/>
          <w:sz w:val="24"/>
          <w:szCs w:val="24"/>
          <w:lang w:eastAsia="ru-RU"/>
        </w:rPr>
        <w:t>О</w:t>
      </w:r>
      <w:r w:rsidR="00623384">
        <w:rPr>
          <w:rFonts w:ascii="Times New Roman" w:eastAsia="Times New Roman" w:hAnsi="Times New Roman" w:cs="Times New Roman"/>
          <w:color w:val="000000"/>
          <w:sz w:val="24"/>
          <w:szCs w:val="24"/>
          <w:lang w:eastAsia="ru-RU"/>
        </w:rPr>
        <w:t>пределенные согласно пунктам 18</w:t>
      </w:r>
      <w:r w:rsidR="00085B72" w:rsidRPr="006E5A78">
        <w:rPr>
          <w:rFonts w:ascii="Times New Roman" w:eastAsia="Times New Roman" w:hAnsi="Times New Roman" w:cs="Times New Roman"/>
          <w:color w:val="000000"/>
          <w:sz w:val="24"/>
          <w:szCs w:val="24"/>
          <w:lang w:eastAsia="ru-RU"/>
        </w:rPr>
        <w:t xml:space="preserve"> настоящих Правил территории могут включать в себя тротуары, переулки, проезды, проулки, зеленые насаждения, другие территории.</w:t>
      </w:r>
    </w:p>
    <w:p w14:paraId="12D1AA41"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bookmarkEnd w:id="61"/>
    <w:p w14:paraId="290CA6F1" w14:textId="77777777" w:rsidR="00085B72" w:rsidRPr="006E5A78" w:rsidRDefault="00085B72" w:rsidP="00085B72">
      <w:pPr>
        <w:spacing w:after="0" w:line="240" w:lineRule="auto"/>
        <w:jc w:val="both"/>
        <w:rPr>
          <w:rFonts w:ascii="Times New Roman" w:eastAsia="Times New Roman" w:hAnsi="Times New Roman" w:cs="Times New Roman"/>
          <w:color w:val="000000"/>
          <w:sz w:val="24"/>
          <w:szCs w:val="24"/>
          <w:lang w:eastAsia="ru-RU"/>
        </w:rPr>
      </w:pPr>
    </w:p>
    <w:p w14:paraId="656D39B3" w14:textId="5BD5503B" w:rsidR="00085B72" w:rsidRPr="006E5A78" w:rsidRDefault="00085B72" w:rsidP="00173A91">
      <w:pPr>
        <w:spacing w:after="0" w:line="240" w:lineRule="auto"/>
        <w:ind w:firstLine="567"/>
        <w:jc w:val="center"/>
        <w:rPr>
          <w:rFonts w:ascii="Times New Roman" w:eastAsia="Times New Roman" w:hAnsi="Times New Roman" w:cs="Times New Roman"/>
          <w:b/>
          <w:color w:val="000000"/>
          <w:sz w:val="24"/>
          <w:szCs w:val="24"/>
          <w:lang w:eastAsia="ru-RU"/>
        </w:rPr>
      </w:pPr>
      <w:r w:rsidRPr="006E5A78">
        <w:rPr>
          <w:rFonts w:ascii="Times New Roman" w:eastAsia="Times New Roman" w:hAnsi="Times New Roman" w:cs="Times New Roman"/>
          <w:b/>
          <w:color w:val="000000"/>
          <w:sz w:val="24"/>
          <w:szCs w:val="24"/>
          <w:lang w:eastAsia="ru-RU"/>
        </w:rPr>
        <w:t xml:space="preserve">Глава 4. Общие требования к организации уборки территории </w:t>
      </w:r>
      <w:r w:rsidR="002672CA">
        <w:rPr>
          <w:rFonts w:ascii="Times New Roman" w:eastAsia="Times New Roman" w:hAnsi="Times New Roman" w:cs="Times New Roman"/>
          <w:b/>
          <w:color w:val="000000"/>
          <w:sz w:val="24"/>
          <w:szCs w:val="24"/>
          <w:lang w:eastAsia="ru-RU"/>
        </w:rPr>
        <w:t>округа</w:t>
      </w:r>
    </w:p>
    <w:p w14:paraId="2A4B732D" w14:textId="4DD3103B" w:rsidR="00085B72" w:rsidRPr="006E5A78" w:rsidRDefault="00F4254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085B72" w:rsidRPr="004D24BC">
        <w:rPr>
          <w:rFonts w:ascii="Times New Roman" w:eastAsia="Times New Roman" w:hAnsi="Times New Roman" w:cs="Times New Roman"/>
          <w:color w:val="000000"/>
          <w:sz w:val="24"/>
          <w:szCs w:val="24"/>
          <w:lang w:eastAsia="ru-RU"/>
        </w:rPr>
        <w:t>. Благоустройство территорий, не закрепленных за собственником или иным законным владельцем здания, строения, сооружения, зе</w:t>
      </w:r>
      <w:r w:rsidR="001C22EC">
        <w:rPr>
          <w:rFonts w:ascii="Times New Roman" w:eastAsia="Times New Roman" w:hAnsi="Times New Roman" w:cs="Times New Roman"/>
          <w:color w:val="000000"/>
          <w:sz w:val="24"/>
          <w:szCs w:val="24"/>
          <w:lang w:eastAsia="ru-RU"/>
        </w:rPr>
        <w:t>мельного участка, нестационарного объекта</w:t>
      </w:r>
      <w:r w:rsidR="00085B72" w:rsidRPr="004D24BC">
        <w:rPr>
          <w:rFonts w:ascii="Times New Roman" w:eastAsia="Times New Roman" w:hAnsi="Times New Roman" w:cs="Times New Roman"/>
          <w:color w:val="000000"/>
          <w:sz w:val="24"/>
          <w:szCs w:val="24"/>
          <w:lang w:eastAsia="ru-RU"/>
        </w:rPr>
        <w:t xml:space="preserve">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2672CA" w:rsidRPr="004D24BC">
        <w:rPr>
          <w:rFonts w:ascii="Times New Roman" w:eastAsia="Times New Roman" w:hAnsi="Times New Roman" w:cs="Times New Roman"/>
          <w:color w:val="000000"/>
          <w:sz w:val="24"/>
          <w:szCs w:val="24"/>
          <w:lang w:eastAsia="ru-RU"/>
        </w:rPr>
        <w:t>округа</w:t>
      </w:r>
      <w:r w:rsidR="00085B72" w:rsidRPr="004D24BC">
        <w:rPr>
          <w:rFonts w:ascii="Times New Roman" w:eastAsia="Times New Roman" w:hAnsi="Times New Roman" w:cs="Times New Roman"/>
          <w:color w:val="000000"/>
          <w:sz w:val="24"/>
          <w:szCs w:val="24"/>
          <w:lang w:eastAsia="ru-RU"/>
        </w:rPr>
        <w:t>.</w:t>
      </w:r>
    </w:p>
    <w:p w14:paraId="2B8E5573" w14:textId="09545F54" w:rsidR="00085B72" w:rsidRPr="006E5A78" w:rsidRDefault="00F4254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085B72" w:rsidRPr="006E5A78">
        <w:rPr>
          <w:rFonts w:ascii="Times New Roman" w:eastAsia="Times New Roman" w:hAnsi="Times New Roman" w:cs="Times New Roman"/>
          <w:color w:val="000000"/>
          <w:sz w:val="24"/>
          <w:szCs w:val="24"/>
          <w:lang w:eastAsia="ru-RU"/>
        </w:rPr>
        <w:t xml:space="preserve">.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w:t>
      </w:r>
      <w:r w:rsidR="00085B72" w:rsidRPr="00CE1B30">
        <w:rPr>
          <w:rFonts w:ascii="Times New Roman" w:eastAsia="Times New Roman" w:hAnsi="Times New Roman" w:cs="Times New Roman"/>
          <w:color w:val="000000"/>
          <w:sz w:val="24"/>
          <w:szCs w:val="24"/>
          <w:lang w:eastAsia="ru-RU"/>
        </w:rPr>
        <w:t>ответственные за эксплуатац</w:t>
      </w:r>
      <w:r w:rsidR="001C22EC">
        <w:rPr>
          <w:rFonts w:ascii="Times New Roman" w:eastAsia="Times New Roman" w:hAnsi="Times New Roman" w:cs="Times New Roman"/>
          <w:color w:val="000000"/>
          <w:sz w:val="24"/>
          <w:szCs w:val="24"/>
          <w:lang w:eastAsia="ru-RU"/>
        </w:rPr>
        <w:t>ию зданий, строений, сооружений.</w:t>
      </w:r>
    </w:p>
    <w:p w14:paraId="19F1F3C7" w14:textId="46DF9A7B"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1C22EC">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Во избежание засорения водосточной сети запрещается сброс смёта и бытового мусора в водосточные коллекторы.</w:t>
      </w:r>
    </w:p>
    <w:p w14:paraId="7221DD2D" w14:textId="116CC49D" w:rsidR="00085B72" w:rsidRPr="006E5A78" w:rsidRDefault="00827A82" w:rsidP="00F4254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085B72" w:rsidRPr="006E5A78">
        <w:rPr>
          <w:rFonts w:ascii="Times New Roman" w:eastAsia="Times New Roman" w:hAnsi="Times New Roman" w:cs="Times New Roman"/>
          <w:color w:val="000000"/>
          <w:sz w:val="24"/>
          <w:szCs w:val="24"/>
          <w:lang w:eastAsia="ru-RU"/>
        </w:rPr>
        <w:t>.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182EF6EB"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5CC35AAE" w14:textId="64301957" w:rsidR="00085B72" w:rsidRPr="006E5A78" w:rsidRDefault="00F4254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27A82">
        <w:rPr>
          <w:rFonts w:ascii="Times New Roman" w:eastAsia="Times New Roman" w:hAnsi="Times New Roman" w:cs="Times New Roman"/>
          <w:color w:val="000000"/>
          <w:sz w:val="24"/>
          <w:szCs w:val="24"/>
          <w:lang w:eastAsia="ru-RU"/>
        </w:rPr>
        <w:t>8</w:t>
      </w:r>
      <w:r w:rsidR="00085B72" w:rsidRPr="006E5A78">
        <w:rPr>
          <w:rFonts w:ascii="Times New Roman" w:eastAsia="Times New Roman" w:hAnsi="Times New Roman" w:cs="Times New Roman"/>
          <w:color w:val="000000"/>
          <w:sz w:val="24"/>
          <w:szCs w:val="24"/>
          <w:lang w:eastAsia="ru-RU"/>
        </w:rPr>
        <w:t>.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4D7A9FB9" w14:textId="55F32042"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085B72" w:rsidRPr="006E5A78">
        <w:rPr>
          <w:rFonts w:ascii="Times New Roman" w:eastAsia="Times New Roman" w:hAnsi="Times New Roman" w:cs="Times New Roman"/>
          <w:color w:val="000000"/>
          <w:sz w:val="24"/>
          <w:szCs w:val="24"/>
          <w:lang w:eastAsia="ru-RU"/>
        </w:rPr>
        <w:t>.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73A50D3" w14:textId="0C19F32D"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085B72" w:rsidRPr="006E5A78">
        <w:rPr>
          <w:rFonts w:ascii="Times New Roman" w:eastAsia="Times New Roman" w:hAnsi="Times New Roman" w:cs="Times New Roman"/>
          <w:color w:val="000000"/>
          <w:sz w:val="24"/>
          <w:szCs w:val="24"/>
          <w:lang w:eastAsia="ru-RU"/>
        </w:rPr>
        <w:t>. Уборку и содержание проезжей части дор</w:t>
      </w:r>
      <w:r w:rsidR="00B22460" w:rsidRPr="006E5A78">
        <w:rPr>
          <w:rFonts w:ascii="Times New Roman" w:eastAsia="Times New Roman" w:hAnsi="Times New Roman" w:cs="Times New Roman"/>
          <w:color w:val="000000"/>
          <w:sz w:val="24"/>
          <w:szCs w:val="24"/>
          <w:lang w:eastAsia="ru-RU"/>
        </w:rPr>
        <w:t xml:space="preserve">ог по всей её ширине, проездов </w:t>
      </w:r>
      <w:r w:rsidR="00085B72" w:rsidRPr="006E5A78">
        <w:rPr>
          <w:rFonts w:ascii="Times New Roman" w:eastAsia="Times New Roman" w:hAnsi="Times New Roman" w:cs="Times New Roman"/>
          <w:color w:val="000000"/>
          <w:sz w:val="24"/>
          <w:szCs w:val="24"/>
          <w:lang w:eastAsia="ru-RU"/>
        </w:rPr>
        <w:t>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74ACCDEC" w14:textId="6FBAF8DA" w:rsidR="00085B72" w:rsidRPr="006E5A78" w:rsidRDefault="000D6C3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085B72" w:rsidRPr="006E5A78">
        <w:rPr>
          <w:rFonts w:ascii="Times New Roman" w:eastAsia="Times New Roman" w:hAnsi="Times New Roman" w:cs="Times New Roman"/>
          <w:color w:val="000000"/>
          <w:sz w:val="24"/>
          <w:szCs w:val="24"/>
          <w:lang w:eastAsia="ru-RU"/>
        </w:rPr>
        <w:t>.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3F3C327E" w14:textId="52F0CC36"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00085B72" w:rsidRPr="006E5A78">
        <w:rPr>
          <w:rFonts w:ascii="Times New Roman" w:eastAsia="Times New Roman" w:hAnsi="Times New Roman" w:cs="Times New Roman"/>
          <w:color w:val="000000"/>
          <w:sz w:val="24"/>
          <w:szCs w:val="24"/>
          <w:lang w:eastAsia="ru-RU"/>
        </w:rPr>
        <w:t xml:space="preserve">. </w:t>
      </w:r>
      <w:bookmarkStart w:id="62" w:name="_Hlk8137221"/>
      <w:r w:rsidR="00085B72" w:rsidRPr="006E5A78">
        <w:rPr>
          <w:rFonts w:ascii="Times New Roman" w:eastAsia="Times New Roman" w:hAnsi="Times New Roman" w:cs="Times New Roman"/>
          <w:color w:val="000000"/>
          <w:sz w:val="24"/>
          <w:szCs w:val="24"/>
          <w:lang w:eastAsia="ru-RU"/>
        </w:rPr>
        <w:t xml:space="preserve">Собственники </w:t>
      </w:r>
      <w:bookmarkStart w:id="63" w:name="_Hlk22210955"/>
      <w:r w:rsidR="00085B72" w:rsidRPr="006E5A78">
        <w:rPr>
          <w:rFonts w:ascii="Times New Roman" w:eastAsia="Times New Roman" w:hAnsi="Times New Roman" w:cs="Times New Roman"/>
          <w:color w:val="000000"/>
          <w:sz w:val="24"/>
          <w:szCs w:val="24"/>
          <w:lang w:eastAsia="ru-RU"/>
        </w:rPr>
        <w:t xml:space="preserve">и (или) иные законные владельцы зданий, строений, сооружений, земельных участков, нестационарных объектов </w:t>
      </w:r>
      <w:bookmarkEnd w:id="63"/>
      <w:r w:rsidR="00085B72" w:rsidRPr="006E5A78">
        <w:rPr>
          <w:rFonts w:ascii="Times New Roman" w:eastAsia="Times New Roman" w:hAnsi="Times New Roman" w:cs="Times New Roman"/>
          <w:color w:val="000000"/>
          <w:sz w:val="24"/>
          <w:szCs w:val="24"/>
          <w:lang w:eastAsia="ru-RU"/>
        </w:rPr>
        <w:t>обязаны в соот</w:t>
      </w:r>
      <w:r w:rsidR="00EB19F2" w:rsidRPr="006E5A78">
        <w:rPr>
          <w:rFonts w:ascii="Times New Roman" w:eastAsia="Times New Roman" w:hAnsi="Times New Roman" w:cs="Times New Roman"/>
          <w:color w:val="000000"/>
          <w:sz w:val="24"/>
          <w:szCs w:val="24"/>
          <w:lang w:eastAsia="ru-RU"/>
        </w:rPr>
        <w:t>ветствии с настоящими Правилами</w:t>
      </w:r>
      <w:r w:rsidR="00085B72" w:rsidRPr="006E5A78">
        <w:rPr>
          <w:rFonts w:ascii="Times New Roman" w:eastAsia="Times New Roman" w:hAnsi="Times New Roman" w:cs="Times New Roman"/>
          <w:color w:val="000000"/>
          <w:sz w:val="24"/>
          <w:szCs w:val="24"/>
          <w:lang w:eastAsia="ru-RU"/>
        </w:rPr>
        <w:t>:</w:t>
      </w:r>
    </w:p>
    <w:p w14:paraId="0369D25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64" w:name="_Hlk14965574"/>
    </w:p>
    <w:bookmarkEnd w:id="64"/>
    <w:p w14:paraId="0DB7CAF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14:paraId="6F6BDB8E" w14:textId="65F2BC35" w:rsidR="00085B72" w:rsidRPr="006E5A78" w:rsidRDefault="000D6C3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85B72" w:rsidRPr="006E5A78">
        <w:rPr>
          <w:rFonts w:ascii="Times New Roman" w:eastAsia="Times New Roman" w:hAnsi="Times New Roman" w:cs="Times New Roman"/>
          <w:color w:val="000000"/>
          <w:sz w:val="24"/>
          <w:szCs w:val="24"/>
          <w:lang w:eastAsia="ru-RU"/>
        </w:rPr>
        <w:t>) осуществлять покос травы и обрезку поросли.</w:t>
      </w:r>
      <w:r w:rsidR="00085B72" w:rsidRPr="006E5A78">
        <w:rPr>
          <w:rFonts w:ascii="Times New Roman" w:eastAsia="Calibri" w:hAnsi="Times New Roman" w:cs="Times New Roman"/>
          <w:color w:val="000000"/>
          <w:sz w:val="24"/>
          <w:szCs w:val="24"/>
        </w:rPr>
        <w:t xml:space="preserve"> </w:t>
      </w:r>
      <w:r w:rsidR="00085B72" w:rsidRPr="006E5A78">
        <w:rPr>
          <w:rFonts w:ascii="Times New Roman" w:eastAsia="Times New Roman" w:hAnsi="Times New Roman" w:cs="Times New Roman"/>
          <w:color w:val="000000"/>
          <w:sz w:val="24"/>
          <w:szCs w:val="24"/>
          <w:lang w:eastAsia="ru-RU"/>
        </w:rPr>
        <w:t>Высота травы не должна превышать 15 сантиметров от поверхности земли;</w:t>
      </w:r>
    </w:p>
    <w:p w14:paraId="17D2B90B" w14:textId="65CD3AEC" w:rsidR="00085B72" w:rsidRDefault="000D6C3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85B72" w:rsidRPr="006E5A78">
        <w:rPr>
          <w:rFonts w:ascii="Times New Roman" w:eastAsia="Times New Roman" w:hAnsi="Times New Roman" w:cs="Times New Roman"/>
          <w:color w:val="000000"/>
          <w:sz w:val="24"/>
          <w:szCs w:val="24"/>
          <w:lang w:eastAsia="ru-RU"/>
        </w:rPr>
        <w:t>) ремонтировать, окрашивать урны, а также очищ</w:t>
      </w:r>
      <w:r w:rsidR="001C22EC">
        <w:rPr>
          <w:rFonts w:ascii="Times New Roman" w:eastAsia="Times New Roman" w:hAnsi="Times New Roman" w:cs="Times New Roman"/>
          <w:color w:val="000000"/>
          <w:sz w:val="24"/>
          <w:szCs w:val="24"/>
          <w:lang w:eastAsia="ru-RU"/>
        </w:rPr>
        <w:t>ать урны по мере их заполнения.</w:t>
      </w:r>
    </w:p>
    <w:p w14:paraId="2B2235D7" w14:textId="665CCAD5" w:rsidR="000D6C32" w:rsidRPr="006E5A78" w:rsidRDefault="00827A82" w:rsidP="000D6C3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33</w:t>
      </w:r>
      <w:r w:rsidR="000D6C32">
        <w:rPr>
          <w:rFonts w:ascii="Times New Roman" w:eastAsia="Times New Roman" w:hAnsi="Times New Roman" w:cs="Times New Roman"/>
          <w:bCs/>
          <w:color w:val="000000"/>
          <w:sz w:val="24"/>
          <w:szCs w:val="24"/>
          <w:lang w:eastAsia="ru-RU"/>
        </w:rPr>
        <w:t>. Удаление жидких бытовых отходов</w:t>
      </w:r>
      <w:r w:rsidR="000D6C32" w:rsidRPr="006E5A78">
        <w:rPr>
          <w:rFonts w:ascii="Times New Roman" w:eastAsia="Times New Roman" w:hAnsi="Times New Roman" w:cs="Times New Roman"/>
          <w:bCs/>
          <w:color w:val="000000"/>
          <w:sz w:val="24"/>
          <w:szCs w:val="24"/>
          <w:lang w:eastAsia="ru-RU"/>
        </w:rPr>
        <w:t xml:space="preserve"> должно проводится хозяйствующими субъектами, осуществляющими деятельность по сбору и транспортированию</w:t>
      </w:r>
      <w:r w:rsidR="000D6C32" w:rsidRPr="000E4D3F">
        <w:t xml:space="preserve"> </w:t>
      </w:r>
      <w:r w:rsidR="000D6C32" w:rsidRPr="000E4D3F">
        <w:rPr>
          <w:rFonts w:ascii="Times New Roman" w:eastAsia="Times New Roman" w:hAnsi="Times New Roman" w:cs="Times New Roman"/>
          <w:bCs/>
          <w:color w:val="000000"/>
          <w:sz w:val="24"/>
          <w:szCs w:val="24"/>
          <w:lang w:eastAsia="ru-RU"/>
        </w:rPr>
        <w:t xml:space="preserve">жидких бытовых отходов </w:t>
      </w:r>
      <w:r w:rsidR="000D6C32" w:rsidRPr="006E5A78">
        <w:rPr>
          <w:rFonts w:ascii="Times New Roman" w:eastAsia="Times New Roman" w:hAnsi="Times New Roman" w:cs="Times New Roman"/>
          <w:bCs/>
          <w:color w:val="000000"/>
          <w:sz w:val="24"/>
          <w:szCs w:val="24"/>
          <w:lang w:eastAsia="ru-RU"/>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w:t>
      </w:r>
      <w:r w:rsidR="000D6C32" w:rsidRPr="000E4D3F">
        <w:t xml:space="preserve"> </w:t>
      </w:r>
      <w:r w:rsidR="000D6C32" w:rsidRPr="000E4D3F">
        <w:rPr>
          <w:rFonts w:ascii="Times New Roman" w:eastAsia="Times New Roman" w:hAnsi="Times New Roman" w:cs="Times New Roman"/>
          <w:bCs/>
          <w:color w:val="000000"/>
          <w:sz w:val="24"/>
          <w:szCs w:val="24"/>
          <w:lang w:eastAsia="ru-RU"/>
        </w:rPr>
        <w:t>жидких бытовых отходов</w:t>
      </w:r>
      <w:r w:rsidR="000D6C32">
        <w:rPr>
          <w:rFonts w:ascii="Times New Roman" w:eastAsia="Times New Roman" w:hAnsi="Times New Roman" w:cs="Times New Roman"/>
          <w:bCs/>
          <w:color w:val="000000"/>
          <w:sz w:val="24"/>
          <w:szCs w:val="24"/>
          <w:lang w:eastAsia="ru-RU"/>
        </w:rPr>
        <w:t xml:space="preserve"> (далее – ЖБО)</w:t>
      </w:r>
      <w:r w:rsidR="000D6C32" w:rsidRPr="006E5A78">
        <w:rPr>
          <w:rFonts w:ascii="Times New Roman" w:eastAsia="Times New Roman" w:hAnsi="Times New Roman" w:cs="Times New Roman"/>
          <w:bCs/>
          <w:color w:val="000000"/>
          <w:sz w:val="24"/>
          <w:szCs w:val="24"/>
          <w:lang w:eastAsia="ru-RU"/>
        </w:rPr>
        <w:t>.</w:t>
      </w:r>
    </w:p>
    <w:p w14:paraId="5A7845E8" w14:textId="31B5C0F8" w:rsidR="000D6C32" w:rsidRPr="006E5A78" w:rsidRDefault="00827A82" w:rsidP="000D6C3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34</w:t>
      </w:r>
      <w:r w:rsidR="000D6C32" w:rsidRPr="006E5A78">
        <w:rPr>
          <w:rFonts w:ascii="Times New Roman" w:eastAsia="Times New Roman" w:hAnsi="Times New Roman" w:cs="Times New Roman"/>
          <w:bCs/>
          <w:color w:val="000000"/>
          <w:sz w:val="24"/>
          <w:szCs w:val="24"/>
          <w:lang w:eastAsia="ru-RU"/>
        </w:rPr>
        <w:t>. Объекты, предназначенные для приема и (или) очистки ЖБО, должны соответствовать требованиям Федерального закона от 07.12.2011</w:t>
      </w:r>
      <w:r w:rsidR="000D6C32">
        <w:rPr>
          <w:rFonts w:ascii="Times New Roman" w:eastAsia="Times New Roman" w:hAnsi="Times New Roman" w:cs="Times New Roman"/>
          <w:bCs/>
          <w:color w:val="000000"/>
          <w:sz w:val="24"/>
          <w:szCs w:val="24"/>
          <w:lang w:eastAsia="ru-RU"/>
        </w:rPr>
        <w:t xml:space="preserve"> </w:t>
      </w:r>
      <w:r w:rsidR="000D6C32" w:rsidRPr="006E5A78">
        <w:rPr>
          <w:rFonts w:ascii="Times New Roman" w:eastAsia="Times New Roman" w:hAnsi="Times New Roman" w:cs="Times New Roman"/>
          <w:bCs/>
          <w:color w:val="000000"/>
          <w:sz w:val="24"/>
          <w:szCs w:val="24"/>
          <w:lang w:eastAsia="ru-RU"/>
        </w:rP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531EB616" w14:textId="66B5713D" w:rsidR="000D6C32" w:rsidRPr="006E5A78" w:rsidRDefault="000D6C32" w:rsidP="000D6C3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827A82">
        <w:rPr>
          <w:rFonts w:ascii="Times New Roman" w:eastAsia="Times New Roman" w:hAnsi="Times New Roman" w:cs="Times New Roman"/>
          <w:bCs/>
          <w:color w:val="000000"/>
          <w:sz w:val="24"/>
          <w:szCs w:val="24"/>
          <w:lang w:eastAsia="ru-RU"/>
        </w:rPr>
        <w:t>5</w:t>
      </w:r>
      <w:r>
        <w:rPr>
          <w:rFonts w:ascii="Times New Roman" w:eastAsia="Times New Roman" w:hAnsi="Times New Roman" w:cs="Times New Roman"/>
          <w:bCs/>
          <w:color w:val="000000"/>
          <w:sz w:val="24"/>
          <w:szCs w:val="24"/>
          <w:lang w:eastAsia="ru-RU"/>
        </w:rPr>
        <w:t xml:space="preserve">. </w:t>
      </w:r>
      <w:r w:rsidRPr="006E5A78">
        <w:rPr>
          <w:rFonts w:ascii="Times New Roman" w:eastAsia="Times New Roman" w:hAnsi="Times New Roman" w:cs="Times New Roman"/>
          <w:bCs/>
          <w:color w:val="000000"/>
          <w:sz w:val="24"/>
          <w:szCs w:val="24"/>
          <w:lang w:eastAsia="ru-RU"/>
        </w:rPr>
        <w:t>Не допускается вывоз ЖБО в места, не предназначенные для приема и (или) очистки ЖБО.</w:t>
      </w:r>
    </w:p>
    <w:p w14:paraId="5C3C5DE8" w14:textId="0EF54743" w:rsidR="000D6C32" w:rsidRPr="006E5A78" w:rsidRDefault="00827A82" w:rsidP="000D6C3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36</w:t>
      </w:r>
      <w:r w:rsidR="000D6C32" w:rsidRPr="006E5A78">
        <w:rPr>
          <w:rFonts w:ascii="Times New Roman" w:eastAsia="Times New Roman" w:hAnsi="Times New Roman" w:cs="Times New Roman"/>
          <w:color w:val="000000"/>
          <w:sz w:val="24"/>
          <w:szCs w:val="24"/>
          <w:lang w:eastAsia="ru-RU"/>
        </w:rPr>
        <w:t xml:space="preserve">. </w:t>
      </w:r>
      <w:r w:rsidR="000D6C32" w:rsidRPr="006E5A78">
        <w:rPr>
          <w:rFonts w:ascii="Times New Roman" w:eastAsia="Times New Roman" w:hAnsi="Times New Roman" w:cs="Times New Roman"/>
          <w:bCs/>
          <w:color w:val="000000"/>
          <w:sz w:val="24"/>
          <w:szCs w:val="24"/>
          <w:lang w:eastAsia="ru-RU"/>
        </w:rPr>
        <w:t>Организация сбора, транспортирования, обработки, утилизации, обезвреживания и размещ</w:t>
      </w:r>
      <w:r>
        <w:rPr>
          <w:rFonts w:ascii="Times New Roman" w:eastAsia="Times New Roman" w:hAnsi="Times New Roman" w:cs="Times New Roman"/>
          <w:bCs/>
          <w:color w:val="000000"/>
          <w:sz w:val="24"/>
          <w:szCs w:val="24"/>
          <w:lang w:eastAsia="ru-RU"/>
        </w:rPr>
        <w:t>е</w:t>
      </w:r>
      <w:r w:rsidR="000D6C32" w:rsidRPr="006E5A78">
        <w:rPr>
          <w:rFonts w:ascii="Times New Roman" w:eastAsia="Times New Roman" w:hAnsi="Times New Roman" w:cs="Times New Roman"/>
          <w:bCs/>
          <w:color w:val="000000"/>
          <w:sz w:val="24"/>
          <w:szCs w:val="24"/>
          <w:lang w:eastAsia="ru-RU"/>
        </w:rPr>
        <w:t>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2EB670C" w14:textId="5B8BA9CA" w:rsidR="000D6C32" w:rsidRPr="006E5A78" w:rsidRDefault="00827A82" w:rsidP="000D6C3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37</w:t>
      </w:r>
      <w:r w:rsidR="000D6C32">
        <w:rPr>
          <w:rFonts w:ascii="Times New Roman" w:eastAsia="Times New Roman" w:hAnsi="Times New Roman" w:cs="Times New Roman"/>
          <w:bCs/>
          <w:color w:val="000000"/>
          <w:sz w:val="24"/>
          <w:szCs w:val="24"/>
          <w:lang w:eastAsia="ru-RU"/>
        </w:rPr>
        <w:t xml:space="preserve">. </w:t>
      </w:r>
      <w:r w:rsidR="000D6C32" w:rsidRPr="006E5A78">
        <w:rPr>
          <w:rFonts w:ascii="Times New Roman" w:eastAsia="Times New Roman" w:hAnsi="Times New Roman" w:cs="Times New Roman"/>
          <w:bCs/>
          <w:color w:val="000000"/>
          <w:sz w:val="24"/>
          <w:szCs w:val="24"/>
          <w:lang w:eastAsia="ru-RU"/>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6BDD020F" w14:textId="4CACC6E8" w:rsidR="000D6C32" w:rsidRPr="006E5A78" w:rsidRDefault="00827A82" w:rsidP="000D6C3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000D6C32" w:rsidRPr="006E5A78">
        <w:rPr>
          <w:rFonts w:ascii="Times New Roman" w:eastAsia="Times New Roman" w:hAnsi="Times New Roman" w:cs="Times New Roman"/>
          <w:color w:val="000000"/>
          <w:sz w:val="24"/>
          <w:szCs w:val="24"/>
          <w:lang w:eastAsia="ru-RU"/>
        </w:rPr>
        <w:t xml:space="preserve">. Выгул домашних животных на территории </w:t>
      </w:r>
      <w:r w:rsidR="000D6C32">
        <w:rPr>
          <w:rFonts w:ascii="Times New Roman" w:eastAsia="Times New Roman" w:hAnsi="Times New Roman" w:cs="Times New Roman"/>
          <w:color w:val="000000"/>
          <w:sz w:val="24"/>
          <w:szCs w:val="24"/>
          <w:lang w:eastAsia="ru-RU"/>
        </w:rPr>
        <w:t>округа</w:t>
      </w:r>
      <w:r w:rsidR="000D6C32" w:rsidRPr="006E5A78">
        <w:rPr>
          <w:rFonts w:ascii="Times New Roman" w:eastAsia="Times New Roman" w:hAnsi="Times New Roman" w:cs="Times New Roman"/>
          <w:color w:val="000000"/>
          <w:sz w:val="24"/>
          <w:szCs w:val="24"/>
          <w:lang w:eastAsia="ru-RU"/>
        </w:rPr>
        <w:t xml:space="preserve"> допускается при условии обеспечения безопасности граждан, животных, сохранности имущества физических и юридических лиц.</w:t>
      </w:r>
    </w:p>
    <w:p w14:paraId="18A4FD53" w14:textId="77777777" w:rsidR="000D6C32" w:rsidRPr="006E5A78" w:rsidRDefault="000D6C32" w:rsidP="000D6C3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При выгуле домашнего животного необходимо соблюдать следующие требования:</w:t>
      </w:r>
    </w:p>
    <w:p w14:paraId="0C972702" w14:textId="77777777" w:rsidR="000D6C32" w:rsidRPr="006E5A78" w:rsidRDefault="000D6C32" w:rsidP="000D6C3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65" w:name="_Hlk14965857"/>
      <w:r w:rsidRPr="006E5A78">
        <w:rPr>
          <w:rFonts w:ascii="Times New Roman" w:eastAsia="Times New Roman" w:hAnsi="Times New Roman" w:cs="Times New Roman"/>
          <w:color w:val="000000"/>
          <w:sz w:val="24"/>
          <w:szCs w:val="24"/>
          <w:lang w:eastAsia="ru-RU"/>
        </w:rPr>
        <w:t xml:space="preserve">в лифтах </w:t>
      </w:r>
      <w:bookmarkEnd w:id="65"/>
      <w:r w:rsidRPr="006E5A78">
        <w:rPr>
          <w:rFonts w:ascii="Times New Roman" w:eastAsia="Times New Roman" w:hAnsi="Times New Roman" w:cs="Times New Roman"/>
          <w:color w:val="000000"/>
          <w:sz w:val="24"/>
          <w:szCs w:val="24"/>
          <w:lang w:eastAsia="ru-RU"/>
        </w:rPr>
        <w:t>и помещениях общего пользования многоквартирных домов, во дворах таких домов, на детских и спортивных площадках;</w:t>
      </w:r>
    </w:p>
    <w:p w14:paraId="1DC020A4" w14:textId="6A5F8E47" w:rsidR="000D6C32" w:rsidRPr="006E5A78" w:rsidRDefault="000D6C32" w:rsidP="000D6C3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2) обеспечивать уборку продуктов жизнедеятельности животного в местах и на территориях общего пользования;</w:t>
      </w:r>
    </w:p>
    <w:p w14:paraId="6EB0EDCB" w14:textId="77777777" w:rsidR="000D6C32" w:rsidRPr="006E5A78" w:rsidRDefault="000D6C32" w:rsidP="000D6C3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47828707" w14:textId="5732546B" w:rsidR="000D6C32" w:rsidRPr="006E5A78" w:rsidRDefault="00827A82" w:rsidP="000D6C3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000D6C32">
        <w:rPr>
          <w:rFonts w:ascii="Times New Roman" w:eastAsia="Times New Roman" w:hAnsi="Times New Roman" w:cs="Times New Roman"/>
          <w:color w:val="000000"/>
          <w:sz w:val="24"/>
          <w:szCs w:val="24"/>
          <w:lang w:eastAsia="ru-RU"/>
        </w:rPr>
        <w:t>.</w:t>
      </w:r>
      <w:r w:rsidR="000D6C32" w:rsidRPr="006E5A78">
        <w:rPr>
          <w:rFonts w:ascii="Times New Roman" w:eastAsia="Times New Roman" w:hAnsi="Times New Roman" w:cs="Times New Roman"/>
          <w:color w:val="000000"/>
          <w:sz w:val="24"/>
          <w:szCs w:val="24"/>
          <w:lang w:eastAsia="ru-RU"/>
        </w:rPr>
        <w:t xml:space="preserve">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bookmarkEnd w:id="62"/>
    <w:p w14:paraId="0A11A88D" w14:textId="3E1B9EE7" w:rsidR="00085B72" w:rsidRPr="001C22EC" w:rsidRDefault="000D6C32" w:rsidP="00085B72">
      <w:pPr>
        <w:spacing w:after="0" w:line="240" w:lineRule="auto"/>
        <w:ind w:firstLine="567"/>
        <w:rPr>
          <w:rFonts w:ascii="Times New Roman" w:eastAsia="Times New Roman" w:hAnsi="Times New Roman" w:cs="Times New Roman"/>
          <w:color w:val="000000"/>
          <w:sz w:val="24"/>
          <w:szCs w:val="24"/>
          <w:lang w:eastAsia="ru-RU"/>
        </w:rPr>
      </w:pPr>
      <w:r w:rsidRPr="001C22EC">
        <w:rPr>
          <w:rFonts w:ascii="Times New Roman" w:eastAsia="Times New Roman" w:hAnsi="Times New Roman" w:cs="Times New Roman"/>
          <w:color w:val="000000"/>
          <w:sz w:val="24"/>
          <w:szCs w:val="24"/>
          <w:lang w:eastAsia="ru-RU"/>
        </w:rPr>
        <w:t>4</w:t>
      </w:r>
      <w:r w:rsidR="00827A82">
        <w:rPr>
          <w:rFonts w:ascii="Times New Roman" w:eastAsia="Times New Roman" w:hAnsi="Times New Roman" w:cs="Times New Roman"/>
          <w:color w:val="000000"/>
          <w:sz w:val="24"/>
          <w:szCs w:val="24"/>
          <w:lang w:eastAsia="ru-RU"/>
        </w:rPr>
        <w:t>0</w:t>
      </w:r>
      <w:r w:rsidR="00085B72" w:rsidRPr="001C22EC">
        <w:rPr>
          <w:rFonts w:ascii="Times New Roman" w:eastAsia="Times New Roman" w:hAnsi="Times New Roman" w:cs="Times New Roman"/>
          <w:color w:val="000000"/>
          <w:sz w:val="24"/>
          <w:szCs w:val="24"/>
          <w:lang w:eastAsia="ru-RU"/>
        </w:rPr>
        <w:t>. Запрещается</w:t>
      </w:r>
      <w:r w:rsidR="001C22EC" w:rsidRPr="001C22EC">
        <w:rPr>
          <w:rFonts w:ascii="Times New Roman" w:eastAsia="Times New Roman" w:hAnsi="Times New Roman" w:cs="Times New Roman"/>
          <w:color w:val="000000"/>
          <w:sz w:val="24"/>
          <w:szCs w:val="24"/>
          <w:lang w:eastAsia="ru-RU"/>
        </w:rPr>
        <w:t xml:space="preserve"> на территории Еткульского муниципального округа</w:t>
      </w:r>
      <w:r w:rsidR="00085B72" w:rsidRPr="001C22EC">
        <w:rPr>
          <w:rFonts w:ascii="Times New Roman" w:eastAsia="Times New Roman" w:hAnsi="Times New Roman" w:cs="Times New Roman"/>
          <w:color w:val="000000"/>
          <w:sz w:val="24"/>
          <w:szCs w:val="24"/>
          <w:lang w:eastAsia="ru-RU"/>
        </w:rPr>
        <w:t>:</w:t>
      </w:r>
    </w:p>
    <w:p w14:paraId="26F50633" w14:textId="77777777"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1C22EC">
        <w:rPr>
          <w:rFonts w:ascii="Times New Roman" w:eastAsia="Times New Roman" w:hAnsi="Times New Roman" w:cs="Times New Roman"/>
          <w:color w:val="000000"/>
          <w:sz w:val="24"/>
          <w:szCs w:val="24"/>
          <w:lang w:eastAsia="ru-RU"/>
        </w:rPr>
        <w:t>1) сброс мусора, иных</w:t>
      </w:r>
      <w:r w:rsidRPr="00DE06D5">
        <w:rPr>
          <w:rFonts w:ascii="Times New Roman" w:eastAsia="Times New Roman" w:hAnsi="Times New Roman" w:cs="Times New Roman"/>
          <w:color w:val="000000"/>
          <w:sz w:val="24"/>
          <w:szCs w:val="24"/>
          <w:lang w:eastAsia="ru-RU"/>
        </w:rPr>
        <w:t xml:space="preserve"> отходов вне специально отведенных для этого мест, захламление, загрязнение отведенной территории и территорий общего пользования; </w:t>
      </w:r>
    </w:p>
    <w:p w14:paraId="20FB97B0" w14:textId="134C1D4A"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 xml:space="preserve">2) </w:t>
      </w:r>
      <w:r w:rsidR="001C22EC">
        <w:rPr>
          <w:rFonts w:ascii="Times New Roman" w:eastAsia="Times New Roman" w:hAnsi="Times New Roman" w:cs="Times New Roman"/>
          <w:color w:val="000000"/>
          <w:sz w:val="24"/>
          <w:szCs w:val="24"/>
          <w:lang w:eastAsia="ru-RU"/>
        </w:rPr>
        <w:t xml:space="preserve">на прилегающей территории или придомовой территории </w:t>
      </w:r>
      <w:r w:rsidRPr="00DE06D5">
        <w:rPr>
          <w:rFonts w:ascii="Times New Roman" w:eastAsia="Times New Roman" w:hAnsi="Times New Roman" w:cs="Times New Roman"/>
          <w:color w:val="000000"/>
          <w:sz w:val="24"/>
          <w:szCs w:val="24"/>
          <w:lang w:eastAsia="ru-RU"/>
        </w:rPr>
        <w:t xml:space="preserve">сжигание листвы, травы, частей деревьев, кустарников и других остатков растительности, за исключением случаев, предусмотренных федеральным законодательством; </w:t>
      </w:r>
    </w:p>
    <w:p w14:paraId="6EF70783" w14:textId="77777777"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 xml:space="preserve">3) сжигание мусора, иных отходов, за исключением термической переработки отходов, осуществляемой в установленном законодательством порядке; </w:t>
      </w:r>
    </w:p>
    <w:p w14:paraId="15E81EDC" w14:textId="77777777"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 xml:space="preserve">4) организация несанкционированной свалки отходов; </w:t>
      </w:r>
    </w:p>
    <w:p w14:paraId="04F4918D" w14:textId="77777777"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5) сброс неочищенных сточных вод промышленных предприятий в водоемы и ливневую канализацию;</w:t>
      </w:r>
    </w:p>
    <w:p w14:paraId="1ED9D7BE" w14:textId="3B643A3D"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DE06D5">
        <w:rPr>
          <w:rFonts w:ascii="Times New Roman" w:eastAsia="Times New Roman" w:hAnsi="Times New Roman" w:cs="Times New Roman"/>
          <w:color w:val="000000"/>
          <w:sz w:val="24"/>
          <w:szCs w:val="24"/>
          <w:lang w:eastAsia="ru-RU"/>
        </w:rPr>
        <w:t xml:space="preserve">) оставление без цели выполнения аварийных или ремонтных работ механических транспортных средств на газонах, озелененных территориях, детских и спортивных площадках; </w:t>
      </w:r>
    </w:p>
    <w:p w14:paraId="26366300" w14:textId="3D46C59B"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DE06D5">
        <w:rPr>
          <w:rFonts w:ascii="Times New Roman" w:eastAsia="Times New Roman" w:hAnsi="Times New Roman" w:cs="Times New Roman"/>
          <w:color w:val="000000"/>
          <w:sz w:val="24"/>
          <w:szCs w:val="24"/>
          <w:lang w:eastAsia="ru-RU"/>
        </w:rPr>
        <w:t xml:space="preserve">) размещение транспортных средств, препятствующее вывозу коммунальных отходов; </w:t>
      </w:r>
    </w:p>
    <w:p w14:paraId="0F80BBB6" w14:textId="0681C2EC"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E06D5">
        <w:rPr>
          <w:rFonts w:ascii="Times New Roman" w:eastAsia="Times New Roman" w:hAnsi="Times New Roman" w:cs="Times New Roman"/>
          <w:color w:val="000000"/>
          <w:sz w:val="24"/>
          <w:szCs w:val="24"/>
          <w:lang w:eastAsia="ru-RU"/>
        </w:rPr>
        <w:t xml:space="preserve">) торговля, в том числе развозная,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 </w:t>
      </w:r>
    </w:p>
    <w:p w14:paraId="728EDE9B" w14:textId="1E776870" w:rsidR="00B7766E"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r w:rsidRPr="00DE06D5">
        <w:rPr>
          <w:rFonts w:ascii="Times New Roman" w:eastAsia="Times New Roman" w:hAnsi="Times New Roman" w:cs="Times New Roman"/>
          <w:color w:val="000000"/>
          <w:sz w:val="24"/>
          <w:szCs w:val="24"/>
          <w:lang w:eastAsia="ru-RU"/>
        </w:rPr>
        <w:t>) самовольное размещение</w:t>
      </w:r>
      <w:r w:rsidR="00B7766E">
        <w:rPr>
          <w:rFonts w:ascii="Times New Roman" w:eastAsia="Times New Roman" w:hAnsi="Times New Roman" w:cs="Times New Roman"/>
          <w:color w:val="000000"/>
          <w:sz w:val="24"/>
          <w:szCs w:val="24"/>
          <w:lang w:eastAsia="ru-RU"/>
        </w:rPr>
        <w:t>,</w:t>
      </w:r>
      <w:r w:rsidR="001C22EC" w:rsidRPr="001C22EC">
        <w:t xml:space="preserve"> </w:t>
      </w:r>
      <w:r w:rsidR="00B7766E">
        <w:rPr>
          <w:rFonts w:ascii="Times New Roman" w:eastAsia="Times New Roman" w:hAnsi="Times New Roman" w:cs="Times New Roman"/>
          <w:color w:val="000000"/>
          <w:sz w:val="24"/>
          <w:szCs w:val="24"/>
          <w:lang w:eastAsia="ru-RU"/>
        </w:rPr>
        <w:t xml:space="preserve">установка, эксплуатация </w:t>
      </w:r>
      <w:r w:rsidR="001C22EC" w:rsidRPr="00DE06D5">
        <w:rPr>
          <w:rFonts w:ascii="Times New Roman" w:eastAsia="Times New Roman" w:hAnsi="Times New Roman" w:cs="Times New Roman"/>
          <w:color w:val="000000"/>
          <w:sz w:val="24"/>
          <w:szCs w:val="24"/>
          <w:lang w:eastAsia="ru-RU"/>
        </w:rPr>
        <w:t>без оформленных в установленном порядке документов, подтверждающих право на размещение</w:t>
      </w:r>
      <w:r w:rsidR="001C22EC">
        <w:rPr>
          <w:rFonts w:ascii="Times New Roman" w:eastAsia="Times New Roman" w:hAnsi="Times New Roman" w:cs="Times New Roman"/>
          <w:color w:val="000000"/>
          <w:sz w:val="24"/>
          <w:szCs w:val="24"/>
          <w:lang w:eastAsia="ru-RU"/>
        </w:rPr>
        <w:t xml:space="preserve">, </w:t>
      </w:r>
      <w:r w:rsidR="001C22EC" w:rsidRPr="001C22EC">
        <w:rPr>
          <w:rFonts w:ascii="Times New Roman" w:hAnsi="Times New Roman" w:cs="Times New Roman"/>
          <w:sz w:val="24"/>
          <w:szCs w:val="24"/>
        </w:rPr>
        <w:t>в том числе</w:t>
      </w:r>
      <w:r w:rsidR="001C22EC" w:rsidRPr="001C22EC">
        <w:t xml:space="preserve"> </w:t>
      </w:r>
      <w:r w:rsidR="001C22EC" w:rsidRPr="001C22EC">
        <w:rPr>
          <w:rFonts w:ascii="Times New Roman" w:eastAsia="Times New Roman" w:hAnsi="Times New Roman" w:cs="Times New Roman"/>
          <w:color w:val="000000"/>
          <w:sz w:val="24"/>
          <w:szCs w:val="24"/>
          <w:lang w:eastAsia="ru-RU"/>
        </w:rPr>
        <w:t>размещение на придомовых территориях, земельных участках, находящихся в государственной, частной собственности</w:t>
      </w:r>
      <w:r w:rsidR="00B7766E">
        <w:rPr>
          <w:rFonts w:ascii="Times New Roman" w:eastAsia="Times New Roman" w:hAnsi="Times New Roman" w:cs="Times New Roman"/>
          <w:color w:val="000000"/>
          <w:sz w:val="24"/>
          <w:szCs w:val="24"/>
          <w:lang w:eastAsia="ru-RU"/>
        </w:rPr>
        <w:t>,</w:t>
      </w:r>
      <w:r w:rsidRPr="00DE06D5">
        <w:rPr>
          <w:rFonts w:ascii="Times New Roman" w:eastAsia="Times New Roman" w:hAnsi="Times New Roman" w:cs="Times New Roman"/>
          <w:color w:val="000000"/>
          <w:sz w:val="24"/>
          <w:szCs w:val="24"/>
          <w:lang w:eastAsia="ru-RU"/>
        </w:rPr>
        <w:t xml:space="preserve"> </w:t>
      </w:r>
      <w:r w:rsidR="00B7766E" w:rsidRPr="00B7766E">
        <w:rPr>
          <w:rFonts w:ascii="Times New Roman" w:eastAsia="Times New Roman" w:hAnsi="Times New Roman" w:cs="Times New Roman"/>
          <w:color w:val="000000"/>
          <w:sz w:val="24"/>
          <w:szCs w:val="24"/>
          <w:lang w:eastAsia="ru-RU"/>
        </w:rPr>
        <w:t>размещение временных объектов</w:t>
      </w:r>
      <w:r w:rsidR="00B7766E">
        <w:rPr>
          <w:rFonts w:ascii="Times New Roman" w:eastAsia="Times New Roman" w:hAnsi="Times New Roman" w:cs="Times New Roman"/>
          <w:color w:val="000000"/>
          <w:sz w:val="24"/>
          <w:szCs w:val="24"/>
          <w:lang w:eastAsia="ru-RU"/>
        </w:rPr>
        <w:t xml:space="preserve">. </w:t>
      </w:r>
      <w:r w:rsidR="00B7766E" w:rsidRPr="00B7766E">
        <w:rPr>
          <w:rFonts w:ascii="Times New Roman" w:eastAsia="Times New Roman" w:hAnsi="Times New Roman" w:cs="Times New Roman"/>
          <w:color w:val="000000"/>
          <w:sz w:val="24"/>
          <w:szCs w:val="24"/>
          <w:lang w:eastAsia="ru-RU"/>
        </w:rPr>
        <w:t xml:space="preserve">Под </w:t>
      </w:r>
      <w:r w:rsidR="00B7766E">
        <w:rPr>
          <w:rFonts w:ascii="Times New Roman" w:eastAsia="Times New Roman" w:hAnsi="Times New Roman" w:cs="Times New Roman"/>
          <w:color w:val="000000"/>
          <w:sz w:val="24"/>
          <w:szCs w:val="24"/>
          <w:lang w:eastAsia="ru-RU"/>
        </w:rPr>
        <w:t>временными объектами в настоящих Правилах</w:t>
      </w:r>
      <w:r w:rsidR="00B7766E" w:rsidRPr="00B7766E">
        <w:rPr>
          <w:rFonts w:ascii="Times New Roman" w:eastAsia="Times New Roman" w:hAnsi="Times New Roman" w:cs="Times New Roman"/>
          <w:color w:val="000000"/>
          <w:sz w:val="24"/>
          <w:szCs w:val="24"/>
          <w:lang w:eastAsia="ru-RU"/>
        </w:rPr>
        <w:t xml:space="preserve"> понимаются объекты, предназначенные для осуществления производственной и (или) предпринимательской деятельности или удовлетворения личных потребностей граждан, не являющиеся объектами недвижимости, в том числе надувные аттракционы (батуты), нестационарные торговые объекты (включая передвижные средства развозной торговли), палатки, павильоны, киоски, ангары, металлические гаражи, тенты, санитарно-бытовые и складские сооружения, ограждения, бункеры, урны, контейнеры, контейнерные площадки, средства размещения информации (указатели, конструкции, сооружения, технические приспособления и другие носители, предназначенные для распространения информации, за исключением информации, содержащей сведения рекламного характера и (или) являющейся обязательной в соответствии с федеральным законодательством)</w:t>
      </w:r>
      <w:r w:rsidR="00B7766E">
        <w:rPr>
          <w:rFonts w:ascii="Times New Roman" w:eastAsia="Times New Roman" w:hAnsi="Times New Roman" w:cs="Times New Roman"/>
          <w:color w:val="000000"/>
          <w:sz w:val="24"/>
          <w:szCs w:val="24"/>
          <w:lang w:eastAsia="ru-RU"/>
        </w:rPr>
        <w:t>, средства индивидуальной мобильности за исключением инвалидных колясок с электроприводом</w:t>
      </w:r>
      <w:r w:rsidR="00B7766E" w:rsidRPr="00B7766E">
        <w:rPr>
          <w:rFonts w:ascii="Times New Roman" w:eastAsia="Times New Roman" w:hAnsi="Times New Roman" w:cs="Times New Roman"/>
          <w:color w:val="000000"/>
          <w:sz w:val="24"/>
          <w:szCs w:val="24"/>
          <w:lang w:eastAsia="ru-RU"/>
        </w:rPr>
        <w:t>.</w:t>
      </w:r>
    </w:p>
    <w:p w14:paraId="59FDEE9E" w14:textId="22C17414" w:rsidR="00DE06D5" w:rsidRPr="00DE06D5" w:rsidRDefault="000D6C32"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E06D5" w:rsidRPr="00DE06D5">
        <w:rPr>
          <w:rFonts w:ascii="Times New Roman" w:eastAsia="Times New Roman" w:hAnsi="Times New Roman" w:cs="Times New Roman"/>
          <w:color w:val="000000"/>
          <w:sz w:val="24"/>
          <w:szCs w:val="24"/>
          <w:lang w:eastAsia="ru-RU"/>
        </w:rPr>
        <w:t xml:space="preserve">) размещение разукомплектованных транспортных средств независимо от места их расположения, кроме специально отведенных для стоянки мест; </w:t>
      </w:r>
    </w:p>
    <w:p w14:paraId="7DB8112A" w14:textId="3856A59C"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1</w:t>
      </w:r>
      <w:r w:rsidR="000D6C32">
        <w:rPr>
          <w:rFonts w:ascii="Times New Roman" w:eastAsia="Times New Roman" w:hAnsi="Times New Roman" w:cs="Times New Roman"/>
          <w:color w:val="000000"/>
          <w:sz w:val="24"/>
          <w:szCs w:val="24"/>
          <w:lang w:eastAsia="ru-RU"/>
        </w:rPr>
        <w:t>1</w:t>
      </w:r>
      <w:r w:rsidRPr="00DE06D5">
        <w:rPr>
          <w:rFonts w:ascii="Times New Roman" w:eastAsia="Times New Roman" w:hAnsi="Times New Roman" w:cs="Times New Roman"/>
          <w:color w:val="000000"/>
          <w:sz w:val="24"/>
          <w:szCs w:val="24"/>
          <w:lang w:eastAsia="ru-RU"/>
        </w:rPr>
        <w:t xml:space="preserve">)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 </w:t>
      </w:r>
    </w:p>
    <w:p w14:paraId="2BAD60A7" w14:textId="3C233EC4"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1</w:t>
      </w:r>
      <w:r w:rsidR="000D6C32">
        <w:rPr>
          <w:rFonts w:ascii="Times New Roman" w:eastAsia="Times New Roman" w:hAnsi="Times New Roman" w:cs="Times New Roman"/>
          <w:color w:val="000000"/>
          <w:sz w:val="24"/>
          <w:szCs w:val="24"/>
          <w:lang w:eastAsia="ru-RU"/>
        </w:rPr>
        <w:t>2</w:t>
      </w:r>
      <w:r w:rsidRPr="00DE06D5">
        <w:rPr>
          <w:rFonts w:ascii="Times New Roman" w:eastAsia="Times New Roman" w:hAnsi="Times New Roman" w:cs="Times New Roman"/>
          <w:color w:val="000000"/>
          <w:sz w:val="24"/>
          <w:szCs w:val="24"/>
          <w:lang w:eastAsia="ru-RU"/>
        </w:rPr>
        <w:t xml:space="preserve">) складирование на срок более 15 дней на землях общего пользования строительных материалов (плиты перекрытия, песок, дресва, щебень, поддоны, кирпич и др.), угля, дров; </w:t>
      </w:r>
    </w:p>
    <w:p w14:paraId="3561B797" w14:textId="0C26AA44" w:rsidR="00DE06D5" w:rsidRPr="00DE06D5" w:rsidRDefault="000D6C32"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DE06D5" w:rsidRPr="00DE06D5">
        <w:rPr>
          <w:rFonts w:ascii="Times New Roman" w:eastAsia="Times New Roman" w:hAnsi="Times New Roman" w:cs="Times New Roman"/>
          <w:color w:val="000000"/>
          <w:sz w:val="24"/>
          <w:szCs w:val="24"/>
          <w:lang w:eastAsia="ru-RU"/>
        </w:rPr>
        <w:t xml:space="preserve">) возведение и установка блоков и иных ограждений территорий, препятствующих проезду специального транспорта; </w:t>
      </w:r>
    </w:p>
    <w:p w14:paraId="00CCFC4B" w14:textId="77120E2D"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sidRPr="00DE06D5">
        <w:rPr>
          <w:rFonts w:ascii="Times New Roman" w:eastAsia="Times New Roman" w:hAnsi="Times New Roman" w:cs="Times New Roman"/>
          <w:color w:val="000000"/>
          <w:sz w:val="24"/>
          <w:szCs w:val="24"/>
          <w:lang w:eastAsia="ru-RU"/>
        </w:rPr>
        <w:t>1</w:t>
      </w:r>
      <w:r w:rsidR="000D6C32">
        <w:rPr>
          <w:rFonts w:ascii="Times New Roman" w:eastAsia="Times New Roman" w:hAnsi="Times New Roman" w:cs="Times New Roman"/>
          <w:color w:val="000000"/>
          <w:sz w:val="24"/>
          <w:szCs w:val="24"/>
          <w:lang w:eastAsia="ru-RU"/>
        </w:rPr>
        <w:t>4</w:t>
      </w:r>
      <w:r w:rsidRPr="00DE06D5">
        <w:rPr>
          <w:rFonts w:ascii="Times New Roman" w:eastAsia="Times New Roman" w:hAnsi="Times New Roman" w:cs="Times New Roman"/>
          <w:color w:val="000000"/>
          <w:sz w:val="24"/>
          <w:szCs w:val="24"/>
          <w:lang w:eastAsia="ru-RU"/>
        </w:rPr>
        <w:t xml:space="preserve">) повреждение (в том числе выразившееся в несвоевременном восстановлении) и уничтожение объектов и элементов благоустройства; </w:t>
      </w:r>
    </w:p>
    <w:p w14:paraId="52F773F4" w14:textId="7B1F431C" w:rsidR="00DE06D5" w:rsidRPr="00DE06D5" w:rsidRDefault="000D6C32"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DE06D5" w:rsidRPr="00DE06D5">
        <w:rPr>
          <w:rFonts w:ascii="Times New Roman" w:eastAsia="Times New Roman" w:hAnsi="Times New Roman" w:cs="Times New Roman"/>
          <w:color w:val="000000"/>
          <w:sz w:val="24"/>
          <w:szCs w:val="24"/>
          <w:lang w:eastAsia="ru-RU"/>
        </w:rPr>
        <w:t xml:space="preserve">) установка и размещение рекламы, афиш, объявлений и указателей в неустановленных местах; </w:t>
      </w:r>
    </w:p>
    <w:p w14:paraId="46C557C7" w14:textId="380F7D43" w:rsidR="00DE06D5" w:rsidRPr="00DE06D5" w:rsidRDefault="00DE06D5"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7766E">
        <w:rPr>
          <w:rFonts w:ascii="Times New Roman" w:eastAsia="Times New Roman" w:hAnsi="Times New Roman" w:cs="Times New Roman"/>
          <w:color w:val="000000"/>
          <w:sz w:val="24"/>
          <w:szCs w:val="24"/>
          <w:lang w:eastAsia="ru-RU"/>
        </w:rPr>
        <w:t>6</w:t>
      </w:r>
      <w:r w:rsidRPr="00DE06D5">
        <w:rPr>
          <w:rFonts w:ascii="Times New Roman" w:eastAsia="Times New Roman" w:hAnsi="Times New Roman" w:cs="Times New Roman"/>
          <w:color w:val="000000"/>
          <w:sz w:val="24"/>
          <w:szCs w:val="24"/>
          <w:lang w:eastAsia="ru-RU"/>
        </w:rPr>
        <w:t xml:space="preserve">) выпас и прогон сельскохозяйственных животных в неустановленных для этих целей местах; </w:t>
      </w:r>
    </w:p>
    <w:p w14:paraId="061B9BEA" w14:textId="04C7FBEC" w:rsidR="00DE06D5" w:rsidRPr="00DE06D5" w:rsidRDefault="00B7766E"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DE06D5" w:rsidRPr="00DE06D5">
        <w:rPr>
          <w:rFonts w:ascii="Times New Roman" w:eastAsia="Times New Roman" w:hAnsi="Times New Roman" w:cs="Times New Roman"/>
          <w:color w:val="000000"/>
          <w:sz w:val="24"/>
          <w:szCs w:val="24"/>
          <w:lang w:eastAsia="ru-RU"/>
        </w:rPr>
        <w:t>) размещение средств индивидуальной мобильности владельцами средств индивидуальной мобильности в местах, в которых размещение таких средств не допускается;</w:t>
      </w:r>
    </w:p>
    <w:p w14:paraId="6C391834" w14:textId="16EFAB4A" w:rsidR="00DE06D5" w:rsidRPr="00DE06D5" w:rsidRDefault="00B7766E"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DE06D5" w:rsidRPr="00DE06D5">
        <w:rPr>
          <w:rFonts w:ascii="Times New Roman" w:eastAsia="Times New Roman" w:hAnsi="Times New Roman" w:cs="Times New Roman"/>
          <w:color w:val="000000"/>
          <w:sz w:val="24"/>
          <w:szCs w:val="24"/>
          <w:lang w:eastAsia="ru-RU"/>
        </w:rPr>
        <w:t xml:space="preserve">) оставление средств индивидуальной мобильности в местах, в которых размещение средств индивидуальной мобильности не допускается, </w:t>
      </w:r>
    </w:p>
    <w:p w14:paraId="65626592" w14:textId="5AABF292" w:rsidR="00DE06D5" w:rsidRPr="00DE06D5" w:rsidRDefault="00B7766E" w:rsidP="00DE06D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DE06D5" w:rsidRPr="00DE06D5">
        <w:rPr>
          <w:rFonts w:ascii="Times New Roman" w:eastAsia="Times New Roman" w:hAnsi="Times New Roman" w:cs="Times New Roman"/>
          <w:color w:val="000000"/>
          <w:sz w:val="24"/>
          <w:szCs w:val="24"/>
          <w:lang w:eastAsia="ru-RU"/>
        </w:rPr>
        <w:t>) передвижение на средствах индивидуальной мобильности по территориям общего пользования, предназначенным и используемым для отдыха, туризма, занятий физической культурой и спортом (скверы, парки, набережные, пляжи и иные территории).</w:t>
      </w:r>
    </w:p>
    <w:p w14:paraId="2F05B334" w14:textId="1BCACF3A" w:rsidR="00085B72" w:rsidRPr="006E5A78" w:rsidRDefault="00DE06D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B7766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захламлять придомовые, дворовые территории общего пользования металлическим ломом, строительным, бытовым мусором и другими материалами;</w:t>
      </w:r>
    </w:p>
    <w:p w14:paraId="7116CCF6" w14:textId="1B8D2F4A" w:rsidR="00085B72" w:rsidRPr="006E5A78" w:rsidRDefault="000E4D3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B7766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14:paraId="7D73EBA4" w14:textId="73F94A95" w:rsidR="00085B72" w:rsidRPr="006E5A78" w:rsidRDefault="000E4D3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B7766E">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6323E165" w14:textId="08DD30C5" w:rsidR="00085B72" w:rsidRPr="006E5A78" w:rsidRDefault="000E4D3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B7766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складировать строительные материалы, мусор н</w:t>
      </w:r>
      <w:r w:rsidR="00096C11">
        <w:rPr>
          <w:rFonts w:ascii="Times New Roman" w:eastAsia="Times New Roman" w:hAnsi="Times New Roman" w:cs="Times New Roman"/>
          <w:color w:val="000000"/>
          <w:sz w:val="24"/>
          <w:szCs w:val="24"/>
          <w:lang w:eastAsia="ru-RU"/>
        </w:rPr>
        <w:t>а территории общего пользования.</w:t>
      </w:r>
    </w:p>
    <w:p w14:paraId="4697C9B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4821995D" w14:textId="6C4070C0" w:rsidR="00085B72" w:rsidRPr="006E5A78" w:rsidRDefault="00085B72" w:rsidP="00096C11">
      <w:pPr>
        <w:spacing w:after="0" w:line="240" w:lineRule="auto"/>
        <w:ind w:firstLine="567"/>
        <w:jc w:val="center"/>
        <w:rPr>
          <w:rFonts w:ascii="Times New Roman" w:eastAsia="Times New Roman" w:hAnsi="Times New Roman" w:cs="Times New Roman"/>
          <w:b/>
          <w:color w:val="000000"/>
          <w:sz w:val="24"/>
          <w:szCs w:val="24"/>
          <w:lang w:eastAsia="ru-RU"/>
        </w:rPr>
      </w:pPr>
      <w:r w:rsidRPr="009B00D2">
        <w:rPr>
          <w:rFonts w:ascii="Times New Roman" w:eastAsia="Times New Roman" w:hAnsi="Times New Roman" w:cs="Times New Roman"/>
          <w:b/>
          <w:color w:val="000000"/>
          <w:sz w:val="24"/>
          <w:szCs w:val="24"/>
          <w:lang w:eastAsia="ru-RU"/>
        </w:rPr>
        <w:t xml:space="preserve">Глава 5. Особенности организации уборки территории </w:t>
      </w:r>
      <w:r w:rsidR="002672CA" w:rsidRPr="009B00D2">
        <w:rPr>
          <w:rFonts w:ascii="Times New Roman" w:eastAsia="Times New Roman" w:hAnsi="Times New Roman" w:cs="Times New Roman"/>
          <w:b/>
          <w:color w:val="000000"/>
          <w:sz w:val="24"/>
          <w:szCs w:val="24"/>
          <w:lang w:eastAsia="ru-RU"/>
        </w:rPr>
        <w:t>округа</w:t>
      </w:r>
      <w:r w:rsidRPr="009B00D2">
        <w:rPr>
          <w:rFonts w:ascii="Times New Roman" w:eastAsia="Times New Roman" w:hAnsi="Times New Roman" w:cs="Times New Roman"/>
          <w:b/>
          <w:color w:val="000000"/>
          <w:sz w:val="24"/>
          <w:szCs w:val="24"/>
          <w:lang w:eastAsia="ru-RU"/>
        </w:rPr>
        <w:t xml:space="preserve"> в зимний период</w:t>
      </w:r>
    </w:p>
    <w:p w14:paraId="4C056D9C" w14:textId="28A264F9" w:rsidR="00085B72" w:rsidRPr="006E5A78" w:rsidRDefault="00164089"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27A82">
        <w:rPr>
          <w:rFonts w:ascii="Times New Roman" w:eastAsia="Times New Roman" w:hAnsi="Times New Roman" w:cs="Times New Roman"/>
          <w:color w:val="000000"/>
          <w:sz w:val="24"/>
          <w:szCs w:val="24"/>
          <w:lang w:eastAsia="ru-RU"/>
        </w:rPr>
        <w:t>1</w:t>
      </w:r>
      <w:r w:rsidR="00085B72" w:rsidRPr="006E5A78">
        <w:rPr>
          <w:rFonts w:ascii="Times New Roman" w:eastAsia="Times New Roman" w:hAnsi="Times New Roman" w:cs="Times New Roman"/>
          <w:color w:val="000000"/>
          <w:sz w:val="24"/>
          <w:szCs w:val="24"/>
          <w:lang w:eastAsia="ru-RU"/>
        </w:rPr>
        <w:t>. Зимняя уборка проезжей части осуществляется в соответствии с настоящими Правилами</w:t>
      </w:r>
      <w:r w:rsidR="00263C62">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p>
    <w:p w14:paraId="5D4AB2A1" w14:textId="2C451949" w:rsidR="00085B72" w:rsidRPr="006E5A78" w:rsidRDefault="00972B9A"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827A82">
        <w:rPr>
          <w:rFonts w:ascii="Times New Roman" w:eastAsia="Times New Roman" w:hAnsi="Times New Roman" w:cs="Times New Roman"/>
          <w:color w:val="000000"/>
          <w:sz w:val="24"/>
          <w:szCs w:val="24"/>
          <w:lang w:eastAsia="ru-RU"/>
        </w:rPr>
        <w:t>2</w:t>
      </w:r>
      <w:r w:rsidR="00085B72" w:rsidRPr="006E5A78">
        <w:rPr>
          <w:rFonts w:ascii="Times New Roman" w:eastAsia="Times New Roman" w:hAnsi="Times New Roman" w:cs="Times New Roman"/>
          <w:color w:val="000000"/>
          <w:sz w:val="24"/>
          <w:szCs w:val="24"/>
          <w:lang w:eastAsia="ru-RU"/>
        </w:rPr>
        <w:t xml:space="preserve">. Период зимней уборки устанавливается </w:t>
      </w:r>
      <w:r w:rsidR="00085B72" w:rsidRPr="006E5A78">
        <w:rPr>
          <w:rFonts w:ascii="Times New Roman" w:eastAsia="Times New Roman" w:hAnsi="Times New Roman" w:cs="Times New Roman"/>
          <w:i/>
          <w:iCs/>
          <w:color w:val="000000"/>
          <w:sz w:val="24"/>
          <w:szCs w:val="24"/>
          <w:lang w:eastAsia="ru-RU"/>
        </w:rPr>
        <w:t>с 1 ноября по 15 апреля</w:t>
      </w:r>
      <w:r w:rsidR="00085B72" w:rsidRPr="006E5A78">
        <w:rPr>
          <w:rFonts w:ascii="Times New Roman" w:eastAsia="Times New Roman" w:hAnsi="Times New Roman" w:cs="Times New Roman"/>
          <w:color w:val="000000"/>
          <w:sz w:val="24"/>
          <w:szCs w:val="24"/>
          <w:lang w:eastAsia="ru-RU"/>
        </w:rPr>
        <w:t xml:space="preserve">. В случае резкого изменения погодных условий (снег, мороз) сроки начала и окончания зимней уборки корректируются </w:t>
      </w:r>
      <w:r w:rsidR="00085B72" w:rsidRPr="00263C62">
        <w:rPr>
          <w:rFonts w:ascii="Times New Roman" w:eastAsia="Times New Roman" w:hAnsi="Times New Roman" w:cs="Times New Roman"/>
          <w:color w:val="000000"/>
          <w:sz w:val="24"/>
          <w:szCs w:val="24"/>
          <w:lang w:eastAsia="ru-RU"/>
        </w:rPr>
        <w:t>уполномоченным органом.</w:t>
      </w:r>
    </w:p>
    <w:p w14:paraId="15B3BD48" w14:textId="20B8093B"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r w:rsidR="00972B9A">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 xml:space="preserve">Зимняя уборка предусматривает очистку территории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52D36927" w14:textId="178D2A94"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085B72" w:rsidRPr="006E5A78">
        <w:rPr>
          <w:rFonts w:ascii="Times New Roman" w:eastAsia="Times New Roman" w:hAnsi="Times New Roman" w:cs="Times New Roman"/>
          <w:color w:val="000000"/>
          <w:sz w:val="24"/>
          <w:szCs w:val="24"/>
          <w:lang w:eastAsia="ru-RU"/>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1375CE9E" w14:textId="134AA81B"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sidR="00972B9A">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14:paraId="52C683B0" w14:textId="58EA81E0"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r w:rsidR="00972B9A">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В процессе уборки запрещается:</w:t>
      </w:r>
    </w:p>
    <w:p w14:paraId="24B6E7E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17EC6C0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B7766E">
        <w:rPr>
          <w:rFonts w:ascii="Times New Roman" w:eastAsia="Times New Roman" w:hAnsi="Times New Roman" w:cs="Times New Roman"/>
          <w:color w:val="000000"/>
          <w:sz w:val="24"/>
          <w:szCs w:val="24"/>
          <w:lang w:eastAsia="ru-RU"/>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63F83455" w14:textId="1627A47D"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r w:rsidR="00972B9A">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bookmarkStart w:id="66" w:name="6"/>
      <w:bookmarkEnd w:id="66"/>
      <w:r w:rsidR="00085B72" w:rsidRPr="006E5A78">
        <w:rPr>
          <w:rFonts w:ascii="Times New Roman" w:eastAsia="Times New Roman" w:hAnsi="Times New Roman" w:cs="Times New Roman"/>
          <w:color w:val="000000"/>
          <w:sz w:val="24"/>
          <w:szCs w:val="24"/>
          <w:lang w:eastAsia="ru-RU"/>
        </w:rPr>
        <w:t xml:space="preserve">Прилегающие территории, тротуары, проезды должны быть очищены от снега и наледи (гололеда). </w:t>
      </w:r>
    </w:p>
    <w:p w14:paraId="23C8701F" w14:textId="47031200"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r w:rsidR="00972B9A">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На территории интенсивных пешеходных коммуникаций допускается применять природные антигололедные средства.</w:t>
      </w:r>
    </w:p>
    <w:p w14:paraId="29001087" w14:textId="61F52101"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r w:rsidR="00834BA7" w:rsidRPr="006E5A78">
        <w:rPr>
          <w:rFonts w:ascii="Times New Roman" w:eastAsia="Times New Roman" w:hAnsi="Times New Roman" w:cs="Times New Roman"/>
          <w:color w:val="000000"/>
          <w:sz w:val="24"/>
          <w:szCs w:val="24"/>
          <w:lang w:eastAsia="ru-RU"/>
        </w:rPr>
        <w:t>. Снег, собираемый во дворах</w:t>
      </w:r>
      <w:r w:rsidR="00085B72" w:rsidRPr="006E5A78">
        <w:rPr>
          <w:rFonts w:ascii="Times New Roman" w:eastAsia="Times New Roman" w:hAnsi="Times New Roman" w:cs="Times New Roman"/>
          <w:color w:val="000000"/>
          <w:sz w:val="24"/>
          <w:szCs w:val="24"/>
          <w:lang w:eastAsia="ru-RU"/>
        </w:rPr>
        <w:t xml:space="preserve">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0B696AE4" w14:textId="604BF57A"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r w:rsidR="00085B72" w:rsidRPr="006E5A78">
        <w:rPr>
          <w:rFonts w:ascii="Times New Roman" w:eastAsia="Times New Roman" w:hAnsi="Times New Roman" w:cs="Times New Roman"/>
          <w:color w:val="000000"/>
          <w:sz w:val="24"/>
          <w:szCs w:val="24"/>
          <w:lang w:eastAsia="ru-RU"/>
        </w:rPr>
        <w:t xml:space="preserve">. В зимний период </w:t>
      </w:r>
      <w:bookmarkStart w:id="67" w:name="_Hlk22804048"/>
      <w:r w:rsidR="00085B72" w:rsidRPr="006E5A78">
        <w:rPr>
          <w:rFonts w:ascii="Times New Roman" w:eastAsia="Times New Roman" w:hAnsi="Times New Roman" w:cs="Times New Roman"/>
          <w:color w:val="000000"/>
          <w:sz w:val="24"/>
          <w:szCs w:val="24"/>
          <w:lang w:eastAsia="ru-RU"/>
        </w:rPr>
        <w:t xml:space="preserve">собственниками и (или) иными законными владельцами зданий, </w:t>
      </w:r>
      <w:bookmarkStart w:id="68" w:name="_Hlk22211020"/>
      <w:bookmarkStart w:id="69" w:name="_Hlk22211206"/>
      <w:r w:rsidR="00085B72" w:rsidRPr="006E5A78">
        <w:rPr>
          <w:rFonts w:ascii="Times New Roman" w:eastAsia="Times New Roman" w:hAnsi="Times New Roman" w:cs="Times New Roman"/>
          <w:color w:val="000000"/>
          <w:sz w:val="24"/>
          <w:szCs w:val="24"/>
          <w:lang w:eastAsia="ru-RU"/>
        </w:rPr>
        <w:t>строений, сооружений, нестационарных объектов</w:t>
      </w:r>
      <w:bookmarkEnd w:id="68"/>
      <w:r w:rsidR="00085B72" w:rsidRPr="006E5A78">
        <w:rPr>
          <w:rFonts w:ascii="Times New Roman" w:eastAsia="Times New Roman" w:hAnsi="Times New Roman" w:cs="Times New Roman"/>
          <w:color w:val="000000"/>
          <w:sz w:val="24"/>
          <w:szCs w:val="24"/>
          <w:lang w:eastAsia="ru-RU"/>
        </w:rPr>
        <w:t xml:space="preserve"> </w:t>
      </w:r>
      <w:bookmarkEnd w:id="69"/>
      <w:r w:rsidR="00085B72" w:rsidRPr="006E5A78">
        <w:rPr>
          <w:rFonts w:ascii="Times New Roman" w:eastAsia="Times New Roman" w:hAnsi="Times New Roman" w:cs="Times New Roman"/>
          <w:color w:val="000000"/>
          <w:sz w:val="24"/>
          <w:szCs w:val="24"/>
          <w:lang w:eastAsia="ru-RU"/>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67"/>
      <w:r w:rsidR="00085B72" w:rsidRPr="006E5A78">
        <w:rPr>
          <w:rFonts w:ascii="Times New Roman" w:eastAsia="Times New Roman" w:hAnsi="Times New Roman" w:cs="Times New Roman"/>
          <w:color w:val="000000"/>
          <w:sz w:val="24"/>
          <w:szCs w:val="24"/>
          <w:lang w:eastAsia="ru-RU"/>
        </w:rPr>
        <w:t>должна быть обеспечена организация очистки их кровель от снега, наледи и сосулек.</w:t>
      </w:r>
    </w:p>
    <w:p w14:paraId="66365C55" w14:textId="454D57FB"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r w:rsidR="00972B9A">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E811FDB" w14:textId="20FF4162"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Крыши с наружным водоотводом необходимо периодически очищать от снега, не допуская накопления его п</w:t>
      </w:r>
      <w:r w:rsidR="00972B9A">
        <w:rPr>
          <w:rFonts w:ascii="Times New Roman" w:eastAsia="Times New Roman" w:hAnsi="Times New Roman" w:cs="Times New Roman"/>
          <w:color w:val="000000"/>
          <w:sz w:val="24"/>
          <w:szCs w:val="24"/>
          <w:lang w:eastAsia="ru-RU"/>
        </w:rPr>
        <w:t>о толщине.</w:t>
      </w:r>
    </w:p>
    <w:p w14:paraId="4AAFF032" w14:textId="0EC048E9"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r w:rsidR="00085B72" w:rsidRPr="006E5A78">
        <w:rPr>
          <w:rFonts w:ascii="Times New Roman" w:eastAsia="Times New Roman" w:hAnsi="Times New Roman" w:cs="Times New Roman"/>
          <w:color w:val="000000"/>
          <w:sz w:val="24"/>
          <w:szCs w:val="24"/>
          <w:lang w:eastAsia="ru-RU"/>
        </w:rPr>
        <w:t xml:space="preserve">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5A9E8D9F" w14:textId="589ED4B1"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r w:rsidR="00085B72" w:rsidRPr="006E5A78">
        <w:rPr>
          <w:rFonts w:ascii="Times New Roman" w:eastAsia="Times New Roman" w:hAnsi="Times New Roman" w:cs="Times New Roman"/>
          <w:color w:val="000000"/>
          <w:sz w:val="24"/>
          <w:szCs w:val="24"/>
          <w:lang w:eastAsia="ru-RU"/>
        </w:rPr>
        <w:t>Запрещается сбрасывать снег, наледь, сосульки и мусор в воронки водосточных труб.</w:t>
      </w:r>
    </w:p>
    <w:p w14:paraId="0FABF65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lastRenderedPageBreak/>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15A433EB" w14:textId="25FAA1E0" w:rsidR="00085B72" w:rsidRPr="006E5A78" w:rsidRDefault="00827A82" w:rsidP="00085B72">
      <w:pPr>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54</w:t>
      </w:r>
      <w:r w:rsidR="00085B72" w:rsidRPr="00972B9A">
        <w:rPr>
          <w:rFonts w:ascii="Times New Roman" w:eastAsia="Times New Roman" w:hAnsi="Times New Roman" w:cs="Times New Roman"/>
          <w:color w:val="000000"/>
          <w:sz w:val="24"/>
          <w:szCs w:val="24"/>
          <w:lang w:eastAsia="ru-RU"/>
        </w:rPr>
        <w:t xml:space="preserve">. </w:t>
      </w:r>
      <w:r w:rsidR="00085B72" w:rsidRPr="00972B9A">
        <w:rPr>
          <w:rFonts w:ascii="Times New Roman" w:eastAsia="Times New Roman" w:hAnsi="Times New Roman" w:cs="Times New Roman"/>
          <w:bCs/>
          <w:color w:val="000000"/>
          <w:sz w:val="24"/>
          <w:szCs w:val="24"/>
          <w:lang w:eastAsia="ru-RU"/>
        </w:rPr>
        <w:t xml:space="preserve">Складирование собранного снега </w:t>
      </w:r>
      <w:r w:rsidR="00972B9A">
        <w:rPr>
          <w:rFonts w:ascii="Times New Roman" w:eastAsia="Times New Roman" w:hAnsi="Times New Roman" w:cs="Times New Roman"/>
          <w:bCs/>
          <w:color w:val="000000"/>
          <w:sz w:val="24"/>
          <w:szCs w:val="24"/>
          <w:lang w:eastAsia="ru-RU"/>
        </w:rPr>
        <w:t>н</w:t>
      </w:r>
      <w:r w:rsidR="00085B72" w:rsidRPr="006E5A78">
        <w:rPr>
          <w:rFonts w:ascii="Times New Roman" w:eastAsia="Times New Roman" w:hAnsi="Times New Roman" w:cs="Times New Roman"/>
          <w:bCs/>
          <w:color w:val="000000"/>
          <w:sz w:val="24"/>
          <w:szCs w:val="24"/>
          <w:lang w:eastAsia="ru-RU"/>
        </w:rPr>
        <w:t>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085B72" w:rsidRPr="006E5A78">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bCs/>
          <w:color w:val="000000"/>
          <w:sz w:val="24"/>
          <w:szCs w:val="24"/>
          <w:lang w:eastAsia="ru-RU"/>
        </w:rPr>
        <w:t xml:space="preserve">Не допускается сбрасывать </w:t>
      </w:r>
      <w:r w:rsidR="00972B9A">
        <w:rPr>
          <w:rFonts w:ascii="Times New Roman" w:eastAsia="Times New Roman" w:hAnsi="Times New Roman" w:cs="Times New Roman"/>
          <w:bCs/>
          <w:color w:val="000000"/>
          <w:sz w:val="24"/>
          <w:szCs w:val="24"/>
          <w:lang w:eastAsia="ru-RU"/>
        </w:rPr>
        <w:t xml:space="preserve">снегогрязевую </w:t>
      </w:r>
      <w:r w:rsidR="00085B72" w:rsidRPr="006E5A78">
        <w:rPr>
          <w:rFonts w:ascii="Times New Roman" w:eastAsia="Times New Roman" w:hAnsi="Times New Roman" w:cs="Times New Roman"/>
          <w:bCs/>
          <w:color w:val="000000"/>
          <w:sz w:val="24"/>
          <w:szCs w:val="24"/>
          <w:lang w:eastAsia="ru-RU"/>
        </w:rPr>
        <w:t>пульпу, снег в водные объекты.</w:t>
      </w:r>
    </w:p>
    <w:p w14:paraId="57686C00" w14:textId="77777777" w:rsidR="00085B72" w:rsidRPr="006E5A78" w:rsidRDefault="00085B72" w:rsidP="00085B72">
      <w:pPr>
        <w:spacing w:after="0" w:line="240" w:lineRule="auto"/>
        <w:ind w:firstLine="567"/>
        <w:rPr>
          <w:rFonts w:ascii="Times New Roman" w:eastAsia="Times New Roman" w:hAnsi="Times New Roman" w:cs="Times New Roman"/>
          <w:b/>
          <w:color w:val="000000"/>
          <w:sz w:val="24"/>
          <w:szCs w:val="24"/>
          <w:lang w:eastAsia="ru-RU"/>
        </w:rPr>
      </w:pPr>
      <w:bookmarkStart w:id="70" w:name="7"/>
      <w:bookmarkEnd w:id="70"/>
    </w:p>
    <w:p w14:paraId="5C042D97" w14:textId="13B80B43" w:rsidR="00085B72" w:rsidRPr="006E5A78" w:rsidRDefault="00085B72" w:rsidP="00972B9A">
      <w:pPr>
        <w:spacing w:after="0" w:line="240" w:lineRule="auto"/>
        <w:ind w:firstLine="567"/>
        <w:jc w:val="center"/>
        <w:rPr>
          <w:rFonts w:ascii="Times New Roman" w:eastAsia="Times New Roman" w:hAnsi="Times New Roman" w:cs="Times New Roman"/>
          <w:b/>
          <w:color w:val="000000"/>
          <w:sz w:val="24"/>
          <w:szCs w:val="24"/>
          <w:lang w:eastAsia="ru-RU"/>
        </w:rPr>
      </w:pPr>
      <w:r w:rsidRPr="006E5A78">
        <w:rPr>
          <w:rFonts w:ascii="Times New Roman" w:eastAsia="Times New Roman" w:hAnsi="Times New Roman" w:cs="Times New Roman"/>
          <w:b/>
          <w:color w:val="000000"/>
          <w:sz w:val="24"/>
          <w:szCs w:val="24"/>
          <w:lang w:eastAsia="ru-RU"/>
        </w:rPr>
        <w:t xml:space="preserve">Глава 6. Особенности организации уборки территории </w:t>
      </w:r>
      <w:r w:rsidR="002672CA">
        <w:rPr>
          <w:rFonts w:ascii="Times New Roman" w:eastAsia="Times New Roman" w:hAnsi="Times New Roman" w:cs="Times New Roman"/>
          <w:b/>
          <w:color w:val="000000"/>
          <w:sz w:val="24"/>
          <w:szCs w:val="24"/>
          <w:lang w:eastAsia="ru-RU"/>
        </w:rPr>
        <w:t>округа</w:t>
      </w:r>
      <w:r w:rsidRPr="006E5A78">
        <w:rPr>
          <w:rFonts w:ascii="Times New Roman" w:eastAsia="Times New Roman" w:hAnsi="Times New Roman" w:cs="Times New Roman"/>
          <w:b/>
          <w:color w:val="000000"/>
          <w:sz w:val="24"/>
          <w:szCs w:val="24"/>
          <w:lang w:eastAsia="ru-RU"/>
        </w:rPr>
        <w:t xml:space="preserve"> в летний период</w:t>
      </w:r>
    </w:p>
    <w:p w14:paraId="2755E1C8" w14:textId="542CF30B" w:rsidR="00085B72" w:rsidRPr="006E5A78" w:rsidRDefault="00827A82" w:rsidP="00827A8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r w:rsidR="00085B72" w:rsidRPr="006E5A78">
        <w:rPr>
          <w:rFonts w:ascii="Times New Roman" w:eastAsia="Times New Roman" w:hAnsi="Times New Roman" w:cs="Times New Roman"/>
          <w:color w:val="000000"/>
          <w:sz w:val="24"/>
          <w:szCs w:val="24"/>
          <w:lang w:eastAsia="ru-RU"/>
        </w:rPr>
        <w:t xml:space="preserve">. Период летней уборки устанавливается </w:t>
      </w:r>
      <w:r w:rsidR="00085B72" w:rsidRPr="006E5A78">
        <w:rPr>
          <w:rFonts w:ascii="Times New Roman" w:eastAsia="Times New Roman" w:hAnsi="Times New Roman" w:cs="Times New Roman"/>
          <w:i/>
          <w:iCs/>
          <w:color w:val="000000"/>
          <w:sz w:val="24"/>
          <w:szCs w:val="24"/>
          <w:lang w:eastAsia="ru-RU"/>
        </w:rPr>
        <w:t>с 16 апреля по 31 октября</w:t>
      </w:r>
      <w:r w:rsidR="00085B72" w:rsidRPr="006E5A78">
        <w:rPr>
          <w:rFonts w:ascii="Times New Roman" w:eastAsia="Times New Roman" w:hAnsi="Times New Roman" w:cs="Times New Roman"/>
          <w:color w:val="000000"/>
          <w:sz w:val="24"/>
          <w:szCs w:val="24"/>
          <w:lang w:eastAsia="ru-RU"/>
        </w:rPr>
        <w:t xml:space="preserve">. В случае резкого изменения погодных условий сроки проведения летней уборки могут изменяться. </w:t>
      </w:r>
    </w:p>
    <w:p w14:paraId="24C38D06" w14:textId="5862812A"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r w:rsidR="00972B9A" w:rsidRPr="00972B9A">
        <w:rPr>
          <w:rFonts w:ascii="Times New Roman" w:eastAsia="Times New Roman" w:hAnsi="Times New Roman" w:cs="Times New Roman"/>
          <w:color w:val="000000"/>
          <w:sz w:val="24"/>
          <w:szCs w:val="24"/>
          <w:lang w:eastAsia="ru-RU"/>
        </w:rPr>
        <w:t xml:space="preserve">. </w:t>
      </w:r>
      <w:r w:rsidR="00085B72" w:rsidRPr="00972B9A">
        <w:rPr>
          <w:rFonts w:ascii="Times New Roman" w:eastAsia="Times New Roman" w:hAnsi="Times New Roman" w:cs="Times New Roman"/>
          <w:color w:val="000000"/>
          <w:sz w:val="24"/>
          <w:szCs w:val="24"/>
          <w:lang w:eastAsia="ru-RU"/>
        </w:rPr>
        <w:t xml:space="preserve">Летняя уборка территории </w:t>
      </w:r>
      <w:r w:rsidR="002672CA" w:rsidRPr="00972B9A">
        <w:rPr>
          <w:rFonts w:ascii="Times New Roman" w:eastAsia="Times New Roman" w:hAnsi="Times New Roman" w:cs="Times New Roman"/>
          <w:color w:val="000000"/>
          <w:sz w:val="24"/>
          <w:szCs w:val="24"/>
          <w:lang w:eastAsia="ru-RU"/>
        </w:rPr>
        <w:t>округа</w:t>
      </w:r>
      <w:r w:rsidR="00085B72" w:rsidRPr="00972B9A">
        <w:rPr>
          <w:rFonts w:ascii="Times New Roman" w:eastAsia="Times New Roman" w:hAnsi="Times New Roman" w:cs="Times New Roman"/>
          <w:color w:val="000000"/>
          <w:sz w:val="24"/>
          <w:szCs w:val="24"/>
          <w:lang w:eastAsia="ru-RU"/>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w:t>
      </w:r>
      <w:r w:rsidR="00972B9A" w:rsidRPr="00972B9A">
        <w:rPr>
          <w:rFonts w:ascii="Times New Roman" w:eastAsia="Times New Roman" w:hAnsi="Times New Roman" w:cs="Times New Roman"/>
          <w:color w:val="000000"/>
          <w:sz w:val="24"/>
          <w:szCs w:val="24"/>
          <w:lang w:eastAsia="ru-RU"/>
        </w:rPr>
        <w:t xml:space="preserve"> их очистку по мере заполнения.</w:t>
      </w:r>
    </w:p>
    <w:p w14:paraId="22F0EA64" w14:textId="5859FF76"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972B9A">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71" w:name="8"/>
      <w:bookmarkEnd w:id="71"/>
    </w:p>
    <w:p w14:paraId="0F5CCB35" w14:textId="2E6BA7B8"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r w:rsidR="00085B72" w:rsidRPr="006E5A78">
        <w:rPr>
          <w:rFonts w:ascii="Times New Roman" w:eastAsia="Times New Roman" w:hAnsi="Times New Roman" w:cs="Times New Roman"/>
          <w:color w:val="000000"/>
          <w:sz w:val="24"/>
          <w:szCs w:val="24"/>
          <w:lang w:eastAsia="ru-RU"/>
        </w:rPr>
        <w:t xml:space="preserve">. Проезжая часть должна быть полностью очищена от всякого вида загрязнений. </w:t>
      </w:r>
    </w:p>
    <w:p w14:paraId="0AD1768E" w14:textId="27696071"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bookmarkStart w:id="72" w:name="9"/>
      <w:bookmarkEnd w:id="72"/>
      <w:r>
        <w:rPr>
          <w:rFonts w:ascii="Times New Roman" w:eastAsia="Times New Roman" w:hAnsi="Times New Roman" w:cs="Times New Roman"/>
          <w:color w:val="000000"/>
          <w:sz w:val="24"/>
          <w:szCs w:val="24"/>
          <w:lang w:eastAsia="ru-RU"/>
        </w:rPr>
        <w:t>59</w:t>
      </w:r>
      <w:r w:rsidR="00085B72" w:rsidRPr="006E5A78">
        <w:rPr>
          <w:rFonts w:ascii="Times New Roman" w:eastAsia="Times New Roman" w:hAnsi="Times New Roman" w:cs="Times New Roman"/>
          <w:color w:val="000000"/>
          <w:sz w:val="24"/>
          <w:szCs w:val="24"/>
          <w:lang w:eastAsia="ru-RU"/>
        </w:rPr>
        <w:t xml:space="preserve">. Подметание дворовых территорий, внутридворовых проездов и тротуаров осуществляется механизированным способом или вручную. </w:t>
      </w:r>
    </w:p>
    <w:p w14:paraId="302E7200" w14:textId="7ADBE90D"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60</w:t>
      </w:r>
      <w:r w:rsidR="00085B72" w:rsidRPr="006E5A78">
        <w:rPr>
          <w:rFonts w:ascii="Times New Roman" w:eastAsia="Times New Roman" w:hAnsi="Times New Roman" w:cs="Times New Roman"/>
          <w:bCs/>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Владельцы земельных участков обязаны:</w:t>
      </w:r>
    </w:p>
    <w:p w14:paraId="00D839B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022B523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52FEB471"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05D46EE" w14:textId="77777777" w:rsidR="00085B72" w:rsidRPr="006E5A78" w:rsidRDefault="00085B72" w:rsidP="00085B72">
      <w:pPr>
        <w:spacing w:after="0" w:line="240" w:lineRule="auto"/>
        <w:ind w:firstLine="567"/>
        <w:jc w:val="both"/>
        <w:rPr>
          <w:rFonts w:ascii="Times New Roman" w:eastAsia="Times New Roman" w:hAnsi="Times New Roman" w:cs="Times New Roman"/>
          <w:b/>
          <w:color w:val="000000"/>
          <w:sz w:val="24"/>
          <w:szCs w:val="24"/>
          <w:lang w:eastAsia="ru-RU"/>
        </w:rPr>
      </w:pPr>
    </w:p>
    <w:p w14:paraId="6576C497" w14:textId="5855D2CE" w:rsidR="00085B72" w:rsidRPr="006E5A78" w:rsidRDefault="00085B72" w:rsidP="00972B9A">
      <w:pPr>
        <w:spacing w:after="0" w:line="240" w:lineRule="auto"/>
        <w:jc w:val="center"/>
        <w:rPr>
          <w:rFonts w:ascii="Times New Roman" w:eastAsia="Times New Roman" w:hAnsi="Times New Roman" w:cs="Times New Roman"/>
          <w:b/>
          <w:color w:val="000000"/>
          <w:sz w:val="24"/>
          <w:szCs w:val="24"/>
          <w:lang w:eastAsia="ru-RU"/>
        </w:rPr>
      </w:pPr>
      <w:bookmarkStart w:id="73" w:name="10"/>
      <w:bookmarkEnd w:id="73"/>
      <w:r w:rsidRPr="006E5A78">
        <w:rPr>
          <w:rFonts w:ascii="Times New Roman" w:eastAsia="Times New Roman" w:hAnsi="Times New Roman" w:cs="Times New Roman"/>
          <w:b/>
          <w:color w:val="000000"/>
          <w:sz w:val="24"/>
          <w:szCs w:val="24"/>
          <w:lang w:eastAsia="ru-RU"/>
        </w:rPr>
        <w:t>Глава 7. Обеспечение надлежащего содержания объектов благоустройства</w:t>
      </w:r>
    </w:p>
    <w:p w14:paraId="1860D489" w14:textId="02F21EF1"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r w:rsidR="00085B72" w:rsidRPr="006E5A78">
        <w:rPr>
          <w:rFonts w:ascii="Times New Roman" w:eastAsia="Times New Roman" w:hAnsi="Times New Roman" w:cs="Times New Roman"/>
          <w:color w:val="000000"/>
          <w:sz w:val="24"/>
          <w:szCs w:val="24"/>
          <w:lang w:eastAsia="ru-RU"/>
        </w:rPr>
        <w:t>.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55C65306" w14:textId="13120A07"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r w:rsidR="001339C0">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Окрашенные поверхности фасадов зданий, строений, сооружений должны быть ровными, без пятен и поврежденных мест.</w:t>
      </w:r>
    </w:p>
    <w:p w14:paraId="346C036B" w14:textId="4F66B7F6"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r w:rsidR="001339C0">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2ECBEB7A" w14:textId="1F49DCCD" w:rsidR="00085B72" w:rsidRPr="006E5A78" w:rsidRDefault="00827A82"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r w:rsidR="00184A8F">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Витрины, вывески, объекты наружной рекламы зданий, строений, сооружений должны содержаться в чистоте и в исправном техническом состоянии.</w:t>
      </w:r>
    </w:p>
    <w:p w14:paraId="6015655C" w14:textId="4B040879"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65. </w:t>
      </w:r>
      <w:r w:rsidR="00085B72" w:rsidRPr="006E5A78">
        <w:rPr>
          <w:rFonts w:ascii="Times New Roman" w:eastAsia="Times New Roman" w:hAnsi="Times New Roman" w:cs="Times New Roman"/>
          <w:color w:val="000000"/>
          <w:sz w:val="24"/>
          <w:szCs w:val="24"/>
          <w:lang w:eastAsia="ru-RU"/>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2FDE638C" w14:textId="6ABF8B62"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66. </w:t>
      </w:r>
      <w:r w:rsidR="00085B72" w:rsidRPr="006E5A78">
        <w:rPr>
          <w:rFonts w:ascii="Times New Roman" w:eastAsia="Times New Roman" w:hAnsi="Times New Roman" w:cs="Times New Roman"/>
          <w:color w:val="000000"/>
          <w:sz w:val="24"/>
          <w:szCs w:val="24"/>
          <w:lang w:eastAsia="ru-RU"/>
        </w:rPr>
        <w:t xml:space="preserve">Собственники и (или) иные законные владельцы нежилых зданий, строений, сооружений либо уполномоченные лица обязаны </w:t>
      </w:r>
      <w:r w:rsidR="001D6313" w:rsidRPr="001D6313">
        <w:rPr>
          <w:rFonts w:ascii="Times New Roman" w:eastAsia="Times New Roman" w:hAnsi="Times New Roman" w:cs="Times New Roman"/>
          <w:iCs/>
          <w:color w:val="000000"/>
          <w:sz w:val="24"/>
          <w:szCs w:val="24"/>
          <w:lang w:eastAsia="ru-RU"/>
        </w:rPr>
        <w:t>по мере необходимости</w:t>
      </w:r>
      <w:r w:rsidR="001D6313">
        <w:rPr>
          <w:rFonts w:ascii="Times New Roman" w:eastAsia="Times New Roman" w:hAnsi="Times New Roman" w:cs="Times New Roman"/>
          <w:i/>
          <w:iCs/>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 xml:space="preserve">очищать фасады нежилых зданий, строений, сооружений от нанесенных непосредственно на фасаде или на </w:t>
      </w:r>
      <w:r w:rsidR="00085B72" w:rsidRPr="006E5A78">
        <w:rPr>
          <w:rFonts w:ascii="Times New Roman" w:eastAsia="Times New Roman" w:hAnsi="Times New Roman" w:cs="Times New Roman"/>
          <w:color w:val="000000"/>
          <w:sz w:val="24"/>
          <w:szCs w:val="24"/>
          <w:lang w:eastAsia="ru-RU"/>
        </w:rPr>
        <w:lastRenderedPageBreak/>
        <w:t>любом материале (бумага, картон, ткань, холст и т.д.) надписей, рисунков, изображений, объявлений, не содержащих сведений рекламного характера.</w:t>
      </w:r>
    </w:p>
    <w:p w14:paraId="019DC5A2" w14:textId="6A4072DB"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67. </w:t>
      </w:r>
      <w:r w:rsidR="00085B72" w:rsidRPr="006E5A78">
        <w:rPr>
          <w:rFonts w:ascii="Times New Roman" w:eastAsia="Times New Roman" w:hAnsi="Times New Roman" w:cs="Times New Roman"/>
          <w:color w:val="000000"/>
          <w:sz w:val="24"/>
          <w:szCs w:val="24"/>
          <w:lang w:eastAsia="ru-RU"/>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14:paraId="1CB38E2D" w14:textId="5B7D43DD"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r w:rsidR="00184A8F">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Расклейка газет, афиш, плакатов, различного рода объявлений и рекламы разрешается на специально установленных стендах.</w:t>
      </w:r>
    </w:p>
    <w:p w14:paraId="2F622247" w14:textId="5A874E45"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r w:rsidR="00085B72" w:rsidRPr="006E5A78">
        <w:rPr>
          <w:rFonts w:ascii="Times New Roman" w:eastAsia="Times New Roman" w:hAnsi="Times New Roman" w:cs="Times New Roman"/>
          <w:color w:val="000000"/>
          <w:sz w:val="24"/>
          <w:szCs w:val="24"/>
          <w:lang w:eastAsia="ru-RU"/>
        </w:rPr>
        <w:t xml:space="preserve">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4A6C378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Домовые знаки на зданиях, сооружениях должны содержаться в исправном состоянии.</w:t>
      </w:r>
    </w:p>
    <w:p w14:paraId="349C1742" w14:textId="6AAF0F9D" w:rsidR="00085B72" w:rsidRPr="006E5A78" w:rsidRDefault="00184A8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393AF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7481EFF9" w14:textId="3E7FF3B3" w:rsidR="00085B72" w:rsidRPr="006E5A78" w:rsidRDefault="00184A8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393AFC">
        <w:rPr>
          <w:rFonts w:ascii="Times New Roman" w:eastAsia="Times New Roman" w:hAnsi="Times New Roman" w:cs="Times New Roman"/>
          <w:color w:val="000000"/>
          <w:sz w:val="24"/>
          <w:szCs w:val="24"/>
          <w:lang w:eastAsia="ru-RU"/>
        </w:rPr>
        <w:t>1</w:t>
      </w:r>
      <w:r w:rsidR="00085B72" w:rsidRPr="006E5A78">
        <w:rPr>
          <w:rFonts w:ascii="Times New Roman" w:eastAsia="Times New Roman" w:hAnsi="Times New Roman" w:cs="Times New Roman"/>
          <w:color w:val="000000"/>
          <w:sz w:val="24"/>
          <w:szCs w:val="24"/>
          <w:lang w:eastAsia="ru-RU"/>
        </w:rPr>
        <w:t>.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37E02B61" w14:textId="4A6DCE27"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r w:rsidR="00085B72" w:rsidRPr="006E5A78">
        <w:rPr>
          <w:rFonts w:ascii="Times New Roman" w:eastAsia="Times New Roman" w:hAnsi="Times New Roman" w:cs="Times New Roman"/>
          <w:color w:val="000000"/>
          <w:sz w:val="24"/>
          <w:szCs w:val="24"/>
          <w:lang w:eastAsia="ru-RU"/>
        </w:rPr>
        <w:t xml:space="preserve">. Для организаций, имеющих несколько строений (независимо от количества выходящих на улицу фасадов), указанные аншлаги устанавливаются </w:t>
      </w:r>
      <w:bookmarkStart w:id="74" w:name="_Hlk14967170"/>
      <w:r w:rsidR="00085B72" w:rsidRPr="006E5A78">
        <w:rPr>
          <w:rFonts w:ascii="Times New Roman" w:eastAsia="Times New Roman" w:hAnsi="Times New Roman" w:cs="Times New Roman"/>
          <w:color w:val="000000"/>
          <w:sz w:val="24"/>
          <w:szCs w:val="24"/>
          <w:lang w:eastAsia="ru-RU"/>
        </w:rPr>
        <w:t>на каждом строении.</w:t>
      </w:r>
    </w:p>
    <w:bookmarkEnd w:id="74"/>
    <w:p w14:paraId="7595AC0B" w14:textId="1051CFAC"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085B72" w:rsidRPr="006E5A78">
        <w:rPr>
          <w:rFonts w:ascii="Times New Roman" w:eastAsia="Times New Roman" w:hAnsi="Times New Roman" w:cs="Times New Roman"/>
          <w:color w:val="000000"/>
          <w:sz w:val="24"/>
          <w:szCs w:val="24"/>
          <w:lang w:eastAsia="ru-RU"/>
        </w:rPr>
        <w:t>. Содержание фасадов объектов включает:</w:t>
      </w:r>
    </w:p>
    <w:p w14:paraId="09F60E9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F99B22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обеспечение наличия и содержания в исправном состоянии водостоков, водосточных труб и сливов;</w:t>
      </w:r>
    </w:p>
    <w:p w14:paraId="06548E70"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герметизацию, заделку и расшивку швов, трещин и выбоин;</w:t>
      </w:r>
    </w:p>
    <w:p w14:paraId="74E9135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восстановление, ремонт и своевременную очистку входных групп, отмосток, приямков цокольных окон и входов в подвалы;</w:t>
      </w:r>
    </w:p>
    <w:p w14:paraId="2C98A4D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поддержание в исправном состоянии размещённого на фасаде электроосвещения (при его наличии) и включение его с наступлением темноты;</w:t>
      </w:r>
    </w:p>
    <w:p w14:paraId="76F9703F"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очистку поверхностей фасадов, в том числе элементов фасадов, в зависимости от их состояния и условий эксплуатации;</w:t>
      </w:r>
    </w:p>
    <w:p w14:paraId="5A54296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поддержание в чистоте и исправном состоянии, расположенных на фасадах аншлагов, памятных досок;</w:t>
      </w:r>
    </w:p>
    <w:p w14:paraId="69C552D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очистку от надписей, рисунков, объявлений, плакатов и иной информационно - печатной продукции, а также нанесённых граффити.</w:t>
      </w:r>
    </w:p>
    <w:p w14:paraId="52072C89" w14:textId="1D8EF196"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r w:rsidR="00085B72" w:rsidRPr="006E5A78">
        <w:rPr>
          <w:rFonts w:ascii="Times New Roman" w:eastAsia="Times New Roman" w:hAnsi="Times New Roman" w:cs="Times New Roman"/>
          <w:color w:val="000000"/>
          <w:sz w:val="24"/>
          <w:szCs w:val="24"/>
          <w:lang w:eastAsia="ru-RU"/>
        </w:rPr>
        <w:t>. В целях обеспечения надлежащего состояния фасадов, сохранения архитектурно - художественного облика зданий (сооружений, строений) запрещается:</w:t>
      </w:r>
    </w:p>
    <w:p w14:paraId="7844735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уничтожение, порча, искажение архитектурных деталей фасадов зданий (сооружений, строений);</w:t>
      </w:r>
    </w:p>
    <w:p w14:paraId="750995D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произведение надписей на фасадах зданий (сооружений, строений);</w:t>
      </w:r>
    </w:p>
    <w:p w14:paraId="0BC62CA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75" w:name="_Hlk14967236"/>
    </w:p>
    <w:bookmarkEnd w:id="75"/>
    <w:p w14:paraId="4CABCA8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14:paraId="758557EF" w14:textId="05EC1B8A" w:rsidR="00085B72" w:rsidRPr="009E670E" w:rsidRDefault="00393AFC" w:rsidP="009E670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r w:rsidR="00085B72" w:rsidRPr="006E5A78">
        <w:rPr>
          <w:rFonts w:ascii="Times New Roman" w:eastAsia="Times New Roman" w:hAnsi="Times New Roman" w:cs="Times New Roman"/>
          <w:color w:val="000000"/>
          <w:sz w:val="24"/>
          <w:szCs w:val="24"/>
          <w:lang w:eastAsia="ru-RU"/>
        </w:rPr>
        <w:t>.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9E670E">
        <w:rPr>
          <w:rFonts w:ascii="Times New Roman" w:eastAsia="Times New Roman" w:hAnsi="Times New Roman" w:cs="Times New Roman"/>
          <w:color w:val="000000"/>
          <w:sz w:val="24"/>
          <w:szCs w:val="24"/>
          <w:lang w:eastAsia="ru-RU"/>
        </w:rPr>
        <w:t xml:space="preserve"> Внешний вид вывесок должен соответствовать дизайн-коду разработанный и </w:t>
      </w:r>
      <w:r w:rsidR="009E670E">
        <w:rPr>
          <w:rFonts w:ascii="Times New Roman" w:eastAsia="Times New Roman" w:hAnsi="Times New Roman" w:cs="Times New Roman"/>
          <w:color w:val="000000"/>
          <w:sz w:val="24"/>
          <w:szCs w:val="24"/>
          <w:lang w:eastAsia="ru-RU"/>
        </w:rPr>
        <w:lastRenderedPageBreak/>
        <w:t xml:space="preserve">утвержденный органом муниципального образования, </w:t>
      </w:r>
      <w:r w:rsidR="00EE2E61">
        <w:rPr>
          <w:rFonts w:ascii="Times New Roman" w:eastAsia="Times New Roman" w:hAnsi="Times New Roman" w:cs="Times New Roman"/>
          <w:color w:val="000000"/>
          <w:sz w:val="24"/>
          <w:szCs w:val="24"/>
          <w:lang w:eastAsia="ru-RU"/>
        </w:rPr>
        <w:t>о</w:t>
      </w:r>
      <w:r w:rsidR="009E670E" w:rsidRPr="009E670E">
        <w:rPr>
          <w:rFonts w:ascii="Times New Roman" w:eastAsia="Times New Roman" w:hAnsi="Times New Roman" w:cs="Times New Roman"/>
          <w:color w:val="000000"/>
          <w:sz w:val="24"/>
          <w:szCs w:val="24"/>
          <w:lang w:eastAsia="ru-RU"/>
        </w:rPr>
        <w:t>бъектами</w:t>
      </w:r>
      <w:r w:rsidR="009E670E">
        <w:rPr>
          <w:rFonts w:ascii="Times New Roman" w:eastAsia="Times New Roman" w:hAnsi="Times New Roman" w:cs="Times New Roman"/>
          <w:color w:val="000000"/>
          <w:sz w:val="24"/>
          <w:szCs w:val="24"/>
          <w:lang w:eastAsia="ru-RU"/>
        </w:rPr>
        <w:t xml:space="preserve"> регулирования которого </w:t>
      </w:r>
      <w:r w:rsidR="009E670E" w:rsidRPr="009E670E">
        <w:rPr>
          <w:rFonts w:ascii="Times New Roman" w:eastAsia="Times New Roman" w:hAnsi="Times New Roman" w:cs="Times New Roman"/>
          <w:color w:val="000000"/>
          <w:sz w:val="24"/>
          <w:szCs w:val="24"/>
          <w:lang w:eastAsia="ru-RU"/>
        </w:rPr>
        <w:t>являются информационные элементы: вывески,</w:t>
      </w:r>
      <w:r w:rsidR="009E670E">
        <w:rPr>
          <w:rFonts w:ascii="Times New Roman" w:eastAsia="Times New Roman" w:hAnsi="Times New Roman" w:cs="Times New Roman"/>
          <w:color w:val="000000"/>
          <w:sz w:val="24"/>
          <w:szCs w:val="24"/>
          <w:lang w:eastAsia="ru-RU"/>
        </w:rPr>
        <w:t xml:space="preserve"> </w:t>
      </w:r>
      <w:r w:rsidR="009E670E" w:rsidRPr="009E670E">
        <w:rPr>
          <w:rFonts w:ascii="Times New Roman" w:eastAsia="Times New Roman" w:hAnsi="Times New Roman" w:cs="Times New Roman"/>
          <w:color w:val="000000"/>
          <w:sz w:val="24"/>
          <w:szCs w:val="24"/>
          <w:lang w:eastAsia="ru-RU"/>
        </w:rPr>
        <w:t>панель-кронштейны и таблички. Также рассматриваются такие характеристики,</w:t>
      </w:r>
      <w:r w:rsidR="009E670E">
        <w:rPr>
          <w:rFonts w:ascii="Times New Roman" w:eastAsia="Times New Roman" w:hAnsi="Times New Roman" w:cs="Times New Roman"/>
          <w:color w:val="000000"/>
          <w:sz w:val="24"/>
          <w:szCs w:val="24"/>
          <w:lang w:eastAsia="ru-RU"/>
        </w:rPr>
        <w:t xml:space="preserve"> </w:t>
      </w:r>
      <w:r w:rsidR="009E670E" w:rsidRPr="009E670E">
        <w:rPr>
          <w:rFonts w:ascii="Times New Roman" w:eastAsia="Times New Roman" w:hAnsi="Times New Roman" w:cs="Times New Roman"/>
          <w:color w:val="000000"/>
          <w:sz w:val="24"/>
          <w:szCs w:val="24"/>
          <w:lang w:eastAsia="ru-RU"/>
        </w:rPr>
        <w:t>как цветовое решение, материал изготовления, рекомендации по размещаемой</w:t>
      </w:r>
      <w:r w:rsidR="009E670E">
        <w:rPr>
          <w:rFonts w:ascii="Times New Roman" w:eastAsia="Times New Roman" w:hAnsi="Times New Roman" w:cs="Times New Roman"/>
          <w:color w:val="000000"/>
          <w:sz w:val="24"/>
          <w:szCs w:val="24"/>
          <w:lang w:eastAsia="ru-RU"/>
        </w:rPr>
        <w:t xml:space="preserve"> </w:t>
      </w:r>
      <w:r w:rsidR="009E670E" w:rsidRPr="009E670E">
        <w:rPr>
          <w:rFonts w:ascii="Times New Roman" w:eastAsia="Times New Roman" w:hAnsi="Times New Roman" w:cs="Times New Roman"/>
          <w:color w:val="000000"/>
          <w:sz w:val="24"/>
          <w:szCs w:val="24"/>
          <w:lang w:eastAsia="ru-RU"/>
        </w:rPr>
        <w:t>информации</w:t>
      </w:r>
      <w:r w:rsidR="009E670E">
        <w:rPr>
          <w:rFonts w:ascii="Times New Roman" w:eastAsia="Times New Roman" w:hAnsi="Times New Roman" w:cs="Times New Roman"/>
          <w:color w:val="000000"/>
          <w:sz w:val="24"/>
          <w:szCs w:val="24"/>
          <w:lang w:eastAsia="ru-RU"/>
        </w:rPr>
        <w:t>.</w:t>
      </w:r>
    </w:p>
    <w:p w14:paraId="178B6330" w14:textId="2AE59B67" w:rsidR="00085B72" w:rsidRPr="00B7766E"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r w:rsidR="00184A8F" w:rsidRPr="00B7766E">
        <w:rPr>
          <w:rFonts w:ascii="Times New Roman" w:eastAsia="Times New Roman" w:hAnsi="Times New Roman" w:cs="Times New Roman"/>
          <w:color w:val="000000"/>
          <w:sz w:val="24"/>
          <w:szCs w:val="24"/>
          <w:lang w:eastAsia="ru-RU"/>
        </w:rPr>
        <w:t xml:space="preserve">. </w:t>
      </w:r>
      <w:r w:rsidR="00085B72" w:rsidRPr="00B7766E">
        <w:rPr>
          <w:rFonts w:ascii="Times New Roman" w:eastAsia="Times New Roman" w:hAnsi="Times New Roman" w:cs="Times New Roman"/>
          <w:color w:val="000000"/>
          <w:sz w:val="24"/>
          <w:szCs w:val="24"/>
          <w:lang w:eastAsia="ru-RU"/>
        </w:rPr>
        <w:t>К вывескам предъявляются следующие требования:</w:t>
      </w:r>
    </w:p>
    <w:p w14:paraId="5968E98D" w14:textId="47ADE613" w:rsidR="00085B72"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741A65A8" w14:textId="1679B22D" w:rsidR="00EE2E61" w:rsidRPr="00EE2E61" w:rsidRDefault="00EE2E61" w:rsidP="00EE2E6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w:t>
      </w:r>
      <w:r w:rsidRPr="00EE2E61">
        <w:rPr>
          <w:rFonts w:ascii="Times New Roman" w:eastAsia="Times New Roman" w:hAnsi="Times New Roman" w:cs="Times New Roman"/>
          <w:color w:val="000000"/>
          <w:sz w:val="24"/>
          <w:szCs w:val="24"/>
          <w:lang w:eastAsia="ru-RU"/>
        </w:rPr>
        <w:t>ывеска должна располагаться в месте фактического нахождения или осуществления</w:t>
      </w:r>
    </w:p>
    <w:p w14:paraId="619C9CC0" w14:textId="10E12322" w:rsidR="00EE2E61" w:rsidRDefault="00EE2E61" w:rsidP="00EE2E61">
      <w:pPr>
        <w:spacing w:after="0" w:line="240" w:lineRule="auto"/>
        <w:jc w:val="both"/>
        <w:rPr>
          <w:rFonts w:ascii="Times New Roman" w:eastAsia="Times New Roman" w:hAnsi="Times New Roman" w:cs="Times New Roman"/>
          <w:color w:val="000000"/>
          <w:sz w:val="24"/>
          <w:szCs w:val="24"/>
          <w:lang w:eastAsia="ru-RU"/>
        </w:rPr>
      </w:pPr>
      <w:r w:rsidRPr="00EE2E61">
        <w:rPr>
          <w:rFonts w:ascii="Times New Roman" w:eastAsia="Times New Roman" w:hAnsi="Times New Roman" w:cs="Times New Roman"/>
          <w:color w:val="000000"/>
          <w:sz w:val="24"/>
          <w:szCs w:val="24"/>
          <w:lang w:eastAsia="ru-RU"/>
        </w:rPr>
        <w:t>деятельности орган</w:t>
      </w:r>
      <w:r>
        <w:rPr>
          <w:rFonts w:ascii="Times New Roman" w:eastAsia="Times New Roman" w:hAnsi="Times New Roman" w:cs="Times New Roman"/>
          <w:color w:val="000000"/>
          <w:sz w:val="24"/>
          <w:szCs w:val="24"/>
          <w:lang w:eastAsia="ru-RU"/>
        </w:rPr>
        <w:t xml:space="preserve">изации, </w:t>
      </w:r>
      <w:r w:rsidRPr="00EE2E61">
        <w:rPr>
          <w:rFonts w:ascii="Times New Roman" w:eastAsia="Times New Roman" w:hAnsi="Times New Roman" w:cs="Times New Roman"/>
          <w:color w:val="000000"/>
          <w:sz w:val="24"/>
          <w:szCs w:val="24"/>
          <w:lang w:eastAsia="ru-RU"/>
        </w:rPr>
        <w:t>индивидуального предпринимателя</w:t>
      </w:r>
      <w:r>
        <w:rPr>
          <w:rFonts w:ascii="Times New Roman" w:eastAsia="Times New Roman" w:hAnsi="Times New Roman" w:cs="Times New Roman"/>
          <w:color w:val="000000"/>
          <w:sz w:val="24"/>
          <w:szCs w:val="24"/>
          <w:lang w:eastAsia="ru-RU"/>
        </w:rPr>
        <w:t>.</w:t>
      </w:r>
    </w:p>
    <w:p w14:paraId="28D49A25" w14:textId="4DB56ABA" w:rsidR="00085B72" w:rsidRPr="006E5A78" w:rsidRDefault="00EE2E61"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w:t>
      </w:r>
      <w:r w:rsidR="00085B72" w:rsidRPr="006E5A78">
        <w:rPr>
          <w:rFonts w:ascii="Times New Roman" w:eastAsia="Times New Roman" w:hAnsi="Times New Roman" w:cs="Times New Roman"/>
          <w:color w:val="000000"/>
          <w:sz w:val="24"/>
          <w:szCs w:val="24"/>
          <w:lang w:eastAsia="ru-RU"/>
        </w:rPr>
        <w:t>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7F2A41B3" w14:textId="0C8402A9" w:rsidR="00085B72"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3) вывески должны размещаться на участке фасада, свободном от архитектурных деталей;</w:t>
      </w:r>
    </w:p>
    <w:p w14:paraId="75454E6A" w14:textId="77777777" w:rsidR="00EE2E61" w:rsidRDefault="00EE2E61" w:rsidP="00EE2E6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вывески должны содержать обязательную информацию:</w:t>
      </w:r>
    </w:p>
    <w:p w14:paraId="11B43CD5" w14:textId="2FD64284" w:rsidR="00EE2E61" w:rsidRPr="00EE2E61" w:rsidRDefault="003F7179" w:rsidP="00EE2E6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2E61">
        <w:rPr>
          <w:rFonts w:ascii="Times New Roman" w:eastAsia="Times New Roman" w:hAnsi="Times New Roman" w:cs="Times New Roman"/>
          <w:color w:val="000000"/>
          <w:sz w:val="24"/>
          <w:szCs w:val="24"/>
          <w:lang w:eastAsia="ru-RU"/>
        </w:rPr>
        <w:t>н</w:t>
      </w:r>
      <w:r w:rsidR="00EE2E61" w:rsidRPr="00EE2E61">
        <w:rPr>
          <w:rFonts w:ascii="Times New Roman" w:eastAsia="Times New Roman" w:hAnsi="Times New Roman" w:cs="Times New Roman"/>
          <w:color w:val="000000"/>
          <w:sz w:val="24"/>
          <w:szCs w:val="24"/>
          <w:lang w:eastAsia="ru-RU"/>
        </w:rPr>
        <w:t>азвание и/или</w:t>
      </w:r>
      <w:r w:rsidR="00EE2E61">
        <w:rPr>
          <w:rFonts w:ascii="Times New Roman" w:eastAsia="Times New Roman" w:hAnsi="Times New Roman" w:cs="Times New Roman"/>
          <w:color w:val="000000"/>
          <w:sz w:val="24"/>
          <w:szCs w:val="24"/>
          <w:lang w:eastAsia="ru-RU"/>
        </w:rPr>
        <w:t xml:space="preserve"> данные организации, адрес, </w:t>
      </w:r>
      <w:r w:rsidR="00EE2E61" w:rsidRPr="00EE2E61">
        <w:rPr>
          <w:rFonts w:ascii="Times New Roman" w:eastAsia="Times New Roman" w:hAnsi="Times New Roman" w:cs="Times New Roman"/>
          <w:color w:val="000000"/>
          <w:sz w:val="24"/>
          <w:szCs w:val="24"/>
          <w:lang w:eastAsia="ru-RU"/>
        </w:rPr>
        <w:t>режим работы.</w:t>
      </w:r>
    </w:p>
    <w:p w14:paraId="2F9E11FE" w14:textId="24DF2C71"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r w:rsidR="00085B72" w:rsidRPr="006E5A78">
        <w:rPr>
          <w:rFonts w:ascii="Times New Roman" w:eastAsia="Times New Roman" w:hAnsi="Times New Roman" w:cs="Times New Roman"/>
          <w:color w:val="000000"/>
          <w:sz w:val="24"/>
          <w:szCs w:val="24"/>
          <w:lang w:eastAsia="ru-RU"/>
        </w:rPr>
        <w:t>. Юридическое лицо, индивидуальный предприниматель устанавливает на здании, сооружении одну вывеску.</w:t>
      </w:r>
    </w:p>
    <w:p w14:paraId="691FD707" w14:textId="5FFD1347"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r w:rsidR="00085B72" w:rsidRPr="006E5A78">
        <w:rPr>
          <w:rFonts w:ascii="Times New Roman" w:eastAsia="Times New Roman" w:hAnsi="Times New Roman" w:cs="Times New Roman"/>
          <w:color w:val="000000"/>
          <w:sz w:val="24"/>
          <w:szCs w:val="24"/>
          <w:lang w:eastAsia="ru-RU"/>
        </w:rPr>
        <w:t xml:space="preserve">.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w:t>
      </w:r>
      <w:r w:rsidR="00EE2E61">
        <w:rPr>
          <w:rFonts w:ascii="Times New Roman" w:eastAsia="Times New Roman" w:hAnsi="Times New Roman" w:cs="Times New Roman"/>
          <w:color w:val="000000"/>
          <w:sz w:val="24"/>
          <w:szCs w:val="24"/>
          <w:lang w:eastAsia="ru-RU"/>
        </w:rPr>
        <w:t>п</w:t>
      </w:r>
      <w:r w:rsidR="00085B72" w:rsidRPr="006E5A78">
        <w:rPr>
          <w:rFonts w:ascii="Times New Roman" w:eastAsia="Times New Roman" w:hAnsi="Times New Roman" w:cs="Times New Roman"/>
          <w:color w:val="000000"/>
          <w:sz w:val="24"/>
          <w:szCs w:val="24"/>
          <w:lang w:eastAsia="ru-RU"/>
        </w:rPr>
        <w:t>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797EBF4A" w14:textId="7C7AC4BC"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00184A8F">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6D41EBBB" w14:textId="1A4EEEA5"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r w:rsidR="00184A8F">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Не допускается:</w:t>
      </w:r>
    </w:p>
    <w:p w14:paraId="14FD64F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не соответствующих требованиям настоящих Правил;</w:t>
      </w:r>
    </w:p>
    <w:p w14:paraId="581801B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2C06D87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1DAA56C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2ACF96B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на козырьках, лоджиях, балконах и эркерах зданий;</w:t>
      </w:r>
    </w:p>
    <w:p w14:paraId="78D69BF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5C2A1B4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5664AC9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 размещение вывесок на расстоянии ближе </w:t>
      </w:r>
      <w:r w:rsidRPr="00393AFC">
        <w:rPr>
          <w:rFonts w:ascii="Times New Roman" w:eastAsia="Times New Roman" w:hAnsi="Times New Roman" w:cs="Times New Roman"/>
          <w:iCs/>
          <w:color w:val="000000"/>
          <w:sz w:val="24"/>
          <w:szCs w:val="24"/>
          <w:lang w:eastAsia="ru-RU"/>
        </w:rPr>
        <w:t>2 м</w:t>
      </w:r>
      <w:r w:rsidRPr="006E5A78">
        <w:rPr>
          <w:rFonts w:ascii="Times New Roman" w:eastAsia="Times New Roman" w:hAnsi="Times New Roman" w:cs="Times New Roman"/>
          <w:color w:val="000000"/>
          <w:sz w:val="24"/>
          <w:szCs w:val="24"/>
          <w:lang w:eastAsia="ru-RU"/>
        </w:rPr>
        <w:t xml:space="preserve"> от мемориальных досок;</w:t>
      </w:r>
    </w:p>
    <w:p w14:paraId="6F3DC8C3"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 размещение вывесок с помощью демонстрации постеров на динамических системах смены изображений (роллерные системы, призматроны и другие) или с помощью </w:t>
      </w:r>
      <w:r w:rsidRPr="006E5A78">
        <w:rPr>
          <w:rFonts w:ascii="Times New Roman" w:eastAsia="Times New Roman" w:hAnsi="Times New Roman" w:cs="Times New Roman"/>
          <w:color w:val="000000"/>
          <w:sz w:val="24"/>
          <w:szCs w:val="24"/>
          <w:lang w:eastAsia="ru-RU"/>
        </w:rPr>
        <w:lastRenderedPageBreak/>
        <w:t>изображения, демонстрируемого на электронных носителях (экраны, бегущая строка и так далее), за исключением вывесок, размещаемых в витрине;</w:t>
      </w:r>
    </w:p>
    <w:p w14:paraId="304BCB9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 витрине вывесок в виде электронных носителей (экранов) на всю высоту и (или) длину остекления витрины;</w:t>
      </w:r>
    </w:p>
    <w:p w14:paraId="66CF19B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на ограждающих конструкциях сезонных кафе при стационарных организациях общественного питания;</w:t>
      </w:r>
    </w:p>
    <w:p w14:paraId="321AF0A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размещение вывесок в виде надувных конструкций, штендеров.</w:t>
      </w:r>
    </w:p>
    <w:p w14:paraId="4E8F08B7" w14:textId="32C2B6B6"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r w:rsidR="00085B72" w:rsidRPr="006E5A78">
        <w:rPr>
          <w:rFonts w:ascii="Times New Roman" w:eastAsia="Times New Roman" w:hAnsi="Times New Roman" w:cs="Times New Roman"/>
          <w:color w:val="000000"/>
          <w:sz w:val="24"/>
          <w:szCs w:val="24"/>
          <w:lang w:eastAsia="ru-RU"/>
        </w:rPr>
        <w:t>.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604E2A59" w14:textId="78B8BE00"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r w:rsidR="00085B72" w:rsidRPr="006E5A78">
        <w:rPr>
          <w:rFonts w:ascii="Times New Roman" w:eastAsia="Times New Roman" w:hAnsi="Times New Roman" w:cs="Times New Roman"/>
          <w:color w:val="000000"/>
          <w:sz w:val="24"/>
          <w:szCs w:val="24"/>
          <w:lang w:eastAsia="ru-RU"/>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w:t>
      </w:r>
      <w:r w:rsidR="00414D4C">
        <w:rPr>
          <w:rFonts w:ascii="Times New Roman" w:eastAsia="Times New Roman" w:hAnsi="Times New Roman" w:cs="Times New Roman"/>
          <w:color w:val="000000"/>
          <w:sz w:val="24"/>
          <w:szCs w:val="24"/>
          <w:lang w:eastAsia="ru-RU"/>
        </w:rPr>
        <w:t xml:space="preserve"> фасада после монтажа (демонтажа)</w:t>
      </w:r>
      <w:r w:rsidR="00085B72" w:rsidRPr="006E5A78">
        <w:rPr>
          <w:rFonts w:ascii="Times New Roman" w:eastAsia="Times New Roman" w:hAnsi="Times New Roman" w:cs="Times New Roman"/>
          <w:color w:val="000000"/>
          <w:sz w:val="24"/>
          <w:szCs w:val="24"/>
          <w:lang w:eastAsia="ru-RU"/>
        </w:rPr>
        <w:t>.</w:t>
      </w:r>
    </w:p>
    <w:p w14:paraId="31BB7851" w14:textId="297B8DED" w:rsidR="00085B72" w:rsidRPr="006E5A78" w:rsidRDefault="00393AFC" w:rsidP="00A2122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r w:rsidR="00085B72" w:rsidRPr="006E5A78">
        <w:rPr>
          <w:rFonts w:ascii="Times New Roman" w:eastAsia="Times New Roman" w:hAnsi="Times New Roman" w:cs="Times New Roman"/>
          <w:color w:val="000000"/>
          <w:sz w:val="24"/>
          <w:szCs w:val="24"/>
          <w:lang w:eastAsia="ru-RU"/>
        </w:rPr>
        <w:t>. Наружные осветительные установки включают в вечерние сумерки при естественной освещенности, а отключают - в утренние сумерки при естественной освещенности.</w:t>
      </w:r>
    </w:p>
    <w:p w14:paraId="0003890E" w14:textId="4A2DA809"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r w:rsidR="00085B72" w:rsidRPr="006E5A78">
        <w:rPr>
          <w:rFonts w:ascii="Times New Roman" w:eastAsia="Times New Roman" w:hAnsi="Times New Roman" w:cs="Times New Roman"/>
          <w:color w:val="000000"/>
          <w:sz w:val="24"/>
          <w:szCs w:val="24"/>
          <w:lang w:eastAsia="ru-RU"/>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78BE8716" w14:textId="50E7A67C" w:rsidR="00085B72" w:rsidRPr="006E5A78" w:rsidRDefault="00393AFC"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r w:rsidR="00085B72" w:rsidRPr="006E5A78">
        <w:rPr>
          <w:rFonts w:ascii="Times New Roman" w:eastAsia="Times New Roman" w:hAnsi="Times New Roman" w:cs="Times New Roman"/>
          <w:color w:val="000000"/>
          <w:sz w:val="24"/>
          <w:szCs w:val="24"/>
          <w:lang w:eastAsia="ru-RU"/>
        </w:rPr>
        <w:t>. При проектировании освещения и осветительного оборудования следует обеспечивать:</w:t>
      </w:r>
    </w:p>
    <w:p w14:paraId="405142B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экономичность и энергоэффективность применяемых осветительных установок, рациональное распределение и использование электроэнергии;</w:t>
      </w:r>
    </w:p>
    <w:p w14:paraId="0878BE3F"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14:paraId="1B273BF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удобство обслуживания и управления при разных режимах работы установок.</w:t>
      </w:r>
    </w:p>
    <w:p w14:paraId="30A5F65E" w14:textId="57EF9D08"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r w:rsidR="00085B72" w:rsidRPr="006E5A78">
        <w:rPr>
          <w:rFonts w:ascii="Times New Roman" w:eastAsia="Times New Roman" w:hAnsi="Times New Roman" w:cs="Times New Roman"/>
          <w:color w:val="000000"/>
          <w:sz w:val="24"/>
          <w:szCs w:val="24"/>
          <w:lang w:eastAsia="ru-RU"/>
        </w:rPr>
        <w:t>.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w:t>
      </w:r>
      <w:r w:rsidR="00E67C7F">
        <w:rPr>
          <w:rFonts w:ascii="Times New Roman" w:eastAsia="Times New Roman" w:hAnsi="Times New Roman" w:cs="Times New Roman"/>
          <w:color w:val="000000"/>
          <w:sz w:val="24"/>
          <w:szCs w:val="24"/>
          <w:lang w:eastAsia="ru-RU"/>
        </w:rPr>
        <w:t>ются проектами благоустройства.</w:t>
      </w:r>
    </w:p>
    <w:p w14:paraId="69E948AA" w14:textId="635288DC"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r w:rsidR="00085B72" w:rsidRPr="006E5A78">
        <w:rPr>
          <w:rFonts w:ascii="Times New Roman" w:eastAsia="Times New Roman" w:hAnsi="Times New Roman" w:cs="Times New Roman"/>
          <w:color w:val="000000"/>
          <w:sz w:val="24"/>
          <w:szCs w:val="24"/>
          <w:lang w:eastAsia="ru-RU"/>
        </w:rPr>
        <w:t>. При проектировании и выборе малых архитектурных форм, в том числе уличной мебели, учитываются:</w:t>
      </w:r>
    </w:p>
    <w:p w14:paraId="35959DC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наличие свободной площади на благоустраиваемой территории;</w:t>
      </w:r>
    </w:p>
    <w:p w14:paraId="47D2334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соответствие материалов и конструкции малых архитектурных форм климату и назначению малых архитектурных форм;</w:t>
      </w:r>
    </w:p>
    <w:p w14:paraId="66062B2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защита от образования наледи и снежных заносов, обеспечение стока воды;</w:t>
      </w:r>
    </w:p>
    <w:p w14:paraId="15B20A0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пропускная способность территории, частота и продолжительность использования малых архитектурных форм;</w:t>
      </w:r>
    </w:p>
    <w:p w14:paraId="6A3865D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возраст потенциальных пользователей малых архитектурных форм;</w:t>
      </w:r>
    </w:p>
    <w:p w14:paraId="10A8EAF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е) антивандальная защищенность малых архитектурных форм от разрушения, оклейки, нанесения надписей и изображений;</w:t>
      </w:r>
    </w:p>
    <w:p w14:paraId="3B4BB09F"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ж) удобство обслуживания, а также механизированной и ручной очистки территории рядом с малыми архитектурными формами и под конструкцией;</w:t>
      </w:r>
    </w:p>
    <w:p w14:paraId="61C38CE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з) возможность ремонта или замены деталей малых архитектурных форм;</w:t>
      </w:r>
    </w:p>
    <w:p w14:paraId="2600EB7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и) интенсивность пешеходного и автомобильного движения, близость транспортных узлов;</w:t>
      </w:r>
    </w:p>
    <w:p w14:paraId="0C55BF2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 эргономичность конструкций (высоту и наклон спинки скамеек, высоту урн и другие характеристики);</w:t>
      </w:r>
    </w:p>
    <w:p w14:paraId="5093C26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lastRenderedPageBreak/>
        <w:t>л) расцветка и стилистическое сочетание с другими малыми архитектурными формами и окружающей архитектурой;</w:t>
      </w:r>
    </w:p>
    <w:p w14:paraId="4F955423"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м) безопасность для потенциальных пользователей.</w:t>
      </w:r>
    </w:p>
    <w:p w14:paraId="2EC9AC71" w14:textId="3DDDD06F"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r w:rsidR="00085B72" w:rsidRPr="006E5A78">
        <w:rPr>
          <w:rFonts w:ascii="Times New Roman" w:eastAsia="Times New Roman" w:hAnsi="Times New Roman" w:cs="Times New Roman"/>
          <w:color w:val="000000"/>
          <w:sz w:val="24"/>
          <w:szCs w:val="24"/>
          <w:lang w:eastAsia="ru-RU"/>
        </w:rPr>
        <w:t>. При установке малых архитектурных форм и уличной мебели предусматривается обеспечение:</w:t>
      </w:r>
    </w:p>
    <w:p w14:paraId="09E929D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расположения малых архитектурных форм, не создающего препятствий для пешеходов;</w:t>
      </w:r>
    </w:p>
    <w:p w14:paraId="50F6FF30"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приоритета компактной установки малых архитектурных форм на минимальной площади в местах большого скопления людей;</w:t>
      </w:r>
    </w:p>
    <w:p w14:paraId="2EA8A55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устойчивости конструкции;</w:t>
      </w:r>
    </w:p>
    <w:p w14:paraId="16DC9AD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надежной фиксации или возможности перемещения элементов в зависимости от типа малых архитектурных форм и условий расположения;</w:t>
      </w:r>
    </w:p>
    <w:p w14:paraId="282D94A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наличия в каждой конкретной зоне благоустраиваемой территории рекомендуемых типов малых архитектурных форм для такой зоны.</w:t>
      </w:r>
    </w:p>
    <w:p w14:paraId="77ABD2DB" w14:textId="1EF22BF0"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r w:rsidR="00085B72" w:rsidRPr="006E5A78">
        <w:rPr>
          <w:rFonts w:ascii="Times New Roman" w:eastAsia="Times New Roman" w:hAnsi="Times New Roman" w:cs="Times New Roman"/>
          <w:color w:val="000000"/>
          <w:sz w:val="24"/>
          <w:szCs w:val="24"/>
          <w:lang w:eastAsia="ru-RU"/>
        </w:rPr>
        <w:t>. При размещении уличной мебели допускается:</w:t>
      </w:r>
    </w:p>
    <w:p w14:paraId="15C50AC1"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433A56D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30236AC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59C50061" w14:textId="6847F0E2"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r w:rsidR="00085B72" w:rsidRPr="006E5A78">
        <w:rPr>
          <w:rFonts w:ascii="Times New Roman" w:eastAsia="Times New Roman" w:hAnsi="Times New Roman" w:cs="Times New Roman"/>
          <w:color w:val="000000"/>
          <w:sz w:val="24"/>
          <w:szCs w:val="24"/>
          <w:lang w:eastAsia="ru-RU"/>
        </w:rPr>
        <w:t>. На тротуарах автомобильных дорог допускается использовать следующие типы малых архитектурных форм:</w:t>
      </w:r>
    </w:p>
    <w:p w14:paraId="75AC752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установки освещения;</w:t>
      </w:r>
    </w:p>
    <w:p w14:paraId="741688C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скамьи без спинок, оборудованные местом для сумок;</w:t>
      </w:r>
    </w:p>
    <w:p w14:paraId="1F89CB4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опоры у скамеек, предназначенных для людей с ограниченными возможностями;</w:t>
      </w:r>
    </w:p>
    <w:p w14:paraId="04492BCF"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ограждения (в местах необходимости обеспечения защиты пешеходов от наезда автомобилей);</w:t>
      </w:r>
    </w:p>
    <w:p w14:paraId="062247B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кадки, цветочницы, вазоны, кашпо, в том числе подвесные;</w:t>
      </w:r>
    </w:p>
    <w:p w14:paraId="6C261510"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е) урны.</w:t>
      </w:r>
    </w:p>
    <w:p w14:paraId="0C030200" w14:textId="6ED9A7F6"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085B72" w:rsidRPr="006E5A78">
        <w:rPr>
          <w:rFonts w:ascii="Times New Roman" w:eastAsia="Times New Roman" w:hAnsi="Times New Roman" w:cs="Times New Roman"/>
          <w:color w:val="000000"/>
          <w:sz w:val="24"/>
          <w:szCs w:val="24"/>
          <w:lang w:eastAsia="ru-RU"/>
        </w:rPr>
        <w:t>. Для пешеходных зон и коммуникаций допускается использовать следующие типы малых архитектурных форм:</w:t>
      </w:r>
    </w:p>
    <w:p w14:paraId="6A705EC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установки освещения;</w:t>
      </w:r>
    </w:p>
    <w:p w14:paraId="73F14C5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скамьи, предполагающие длительное, комфортное сидение;</w:t>
      </w:r>
    </w:p>
    <w:p w14:paraId="0B0A811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цветочницы, вазоны, кашпо;</w:t>
      </w:r>
    </w:p>
    <w:p w14:paraId="2D074751"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информационные стенды;</w:t>
      </w:r>
    </w:p>
    <w:p w14:paraId="0B47C0D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ограждения (в местах необходимости обеспечения защиты пешеходов от наезда автомобилей);</w:t>
      </w:r>
    </w:p>
    <w:p w14:paraId="5ABE172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е) столы для настольных игр;</w:t>
      </w:r>
    </w:p>
    <w:p w14:paraId="498C0B1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ж) урны.</w:t>
      </w:r>
    </w:p>
    <w:p w14:paraId="1C9240DB" w14:textId="3A027501"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r w:rsidR="00085B72" w:rsidRPr="006E5A78">
        <w:rPr>
          <w:rFonts w:ascii="Times New Roman" w:eastAsia="Times New Roman" w:hAnsi="Times New Roman" w:cs="Times New Roman"/>
          <w:color w:val="000000"/>
          <w:sz w:val="24"/>
          <w:szCs w:val="24"/>
          <w:lang w:eastAsia="ru-RU"/>
        </w:rPr>
        <w:t xml:space="preserve">. При размещении урн необходимо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w:t>
      </w:r>
    </w:p>
    <w:p w14:paraId="31CEE0AF" w14:textId="03706B10" w:rsidR="00085B72" w:rsidRPr="006E5A78" w:rsidRDefault="00ED1E03" w:rsidP="00184A8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r w:rsidR="00085B72" w:rsidRPr="006E5A78">
        <w:rPr>
          <w:rFonts w:ascii="Times New Roman" w:eastAsia="Times New Roman" w:hAnsi="Times New Roman" w:cs="Times New Roman"/>
          <w:color w:val="000000"/>
          <w:sz w:val="24"/>
          <w:szCs w:val="24"/>
          <w:lang w:eastAsia="ru-RU"/>
        </w:rPr>
        <w:t>. В целях защиты малых архитектурных форм от графического вандализма следует:</w:t>
      </w:r>
    </w:p>
    <w:p w14:paraId="688E6C3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14:paraId="3ADA879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lastRenderedPageBreak/>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14:paraId="6C90B79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06E0393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г) выбирать или проектировать рельефные поверхности опор освещения, в том числе с использованием краски, содержащей рельефные частицы. </w:t>
      </w:r>
    </w:p>
    <w:p w14:paraId="62FF6AD0" w14:textId="00350CCA" w:rsidR="00085B72" w:rsidRPr="006E5A78" w:rsidRDefault="00ED1E03" w:rsidP="00184A8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r w:rsidR="00085B72" w:rsidRPr="006E5A78">
        <w:rPr>
          <w:rFonts w:ascii="Times New Roman" w:eastAsia="Times New Roman" w:hAnsi="Times New Roman" w:cs="Times New Roman"/>
          <w:color w:val="000000"/>
          <w:sz w:val="24"/>
          <w:szCs w:val="24"/>
          <w:lang w:eastAsia="ru-RU"/>
        </w:rPr>
        <w:t>.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7BB18F1E" w14:textId="522AA32A"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r w:rsidR="00085B72" w:rsidRPr="006E5A78">
        <w:rPr>
          <w:rFonts w:ascii="Times New Roman" w:eastAsia="Times New Roman" w:hAnsi="Times New Roman" w:cs="Times New Roman"/>
          <w:color w:val="000000"/>
          <w:sz w:val="24"/>
          <w:szCs w:val="24"/>
          <w:lang w:eastAsia="ru-RU"/>
        </w:rPr>
        <w:t>.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34097D5E" w14:textId="27BAB1B3"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r w:rsidR="00085B72" w:rsidRPr="006E5A78">
        <w:rPr>
          <w:rFonts w:ascii="Times New Roman" w:eastAsia="Times New Roman" w:hAnsi="Times New Roman" w:cs="Times New Roman"/>
          <w:color w:val="000000"/>
          <w:sz w:val="24"/>
          <w:szCs w:val="24"/>
          <w:lang w:eastAsia="ru-RU"/>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7683A794" w14:textId="4DACDA52"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r w:rsidR="00085B72" w:rsidRPr="006E5A78">
        <w:rPr>
          <w:rFonts w:ascii="Times New Roman" w:eastAsia="Times New Roman" w:hAnsi="Times New Roman" w:cs="Times New Roman"/>
          <w:color w:val="000000"/>
          <w:sz w:val="24"/>
          <w:szCs w:val="24"/>
          <w:lang w:eastAsia="ru-RU"/>
        </w:rPr>
        <w:t>. На общественных территориях, территориях рекреационного назначения запрещается установка глухих и железобетонных ограждений. Применяются декоративные ограждения.</w:t>
      </w:r>
    </w:p>
    <w:p w14:paraId="33C0DD77" w14:textId="64E9E951"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r w:rsidR="00B119E1">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08FCEC16" w14:textId="50A6AF1F"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r w:rsidR="00B119E1">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69F9B0E7" w14:textId="434533EE"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B119E1">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2B046E81" w14:textId="72517A17"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r w:rsidR="00B119E1">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6410038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5563785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Дорожные ограждения содержатся специализированной организацией, осуществляющей содержание и уборку дорог.</w:t>
      </w:r>
    </w:p>
    <w:p w14:paraId="640D04A3"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77C94A" w14:textId="4DBC73FE" w:rsidR="00085B72" w:rsidRPr="001B46FB"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r w:rsidR="00085B72" w:rsidRPr="006E5A78">
        <w:rPr>
          <w:rFonts w:ascii="Times New Roman" w:eastAsia="Times New Roman" w:hAnsi="Times New Roman" w:cs="Times New Roman"/>
          <w:color w:val="000000"/>
          <w:sz w:val="24"/>
          <w:szCs w:val="24"/>
          <w:lang w:eastAsia="ru-RU"/>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w:t>
      </w:r>
      <w:r w:rsidR="00085B72" w:rsidRPr="001B46FB">
        <w:rPr>
          <w:rFonts w:ascii="Times New Roman" w:eastAsia="Times New Roman" w:hAnsi="Times New Roman" w:cs="Times New Roman"/>
          <w:color w:val="000000"/>
          <w:sz w:val="24"/>
          <w:szCs w:val="24"/>
          <w:lang w:eastAsia="ru-RU"/>
        </w:rPr>
        <w:t>падение.</w:t>
      </w:r>
    </w:p>
    <w:p w14:paraId="38A45818" w14:textId="653A2B6D"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103</w:t>
      </w:r>
      <w:r w:rsidR="00085B72" w:rsidRPr="001B46FB">
        <w:rPr>
          <w:rFonts w:ascii="Times New Roman" w:eastAsia="Times New Roman" w:hAnsi="Times New Roman" w:cs="Times New Roman"/>
          <w:color w:val="000000"/>
          <w:sz w:val="24"/>
          <w:szCs w:val="24"/>
          <w:lang w:eastAsia="ru-RU"/>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w:t>
      </w:r>
      <w:r w:rsidR="00085B72" w:rsidRPr="006E5A78">
        <w:rPr>
          <w:rFonts w:ascii="Times New Roman" w:eastAsia="Times New Roman" w:hAnsi="Times New Roman" w:cs="Times New Roman"/>
          <w:color w:val="000000"/>
          <w:sz w:val="24"/>
          <w:szCs w:val="24"/>
          <w:lang w:eastAsia="ru-RU"/>
        </w:rPr>
        <w:t xml:space="preserve">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13D45967" w14:textId="2BC92110"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r w:rsidR="00B119E1">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Некапитальные </w:t>
      </w:r>
      <w:r w:rsidR="001339C0">
        <w:rPr>
          <w:rFonts w:ascii="Times New Roman" w:eastAsia="Times New Roman" w:hAnsi="Times New Roman" w:cs="Times New Roman"/>
          <w:color w:val="000000"/>
          <w:sz w:val="24"/>
          <w:szCs w:val="24"/>
          <w:lang w:eastAsia="ru-RU"/>
        </w:rPr>
        <w:t xml:space="preserve">торговые </w:t>
      </w:r>
      <w:r w:rsidR="00085B72" w:rsidRPr="006E5A78">
        <w:rPr>
          <w:rFonts w:ascii="Times New Roman" w:eastAsia="Times New Roman" w:hAnsi="Times New Roman" w:cs="Times New Roman"/>
          <w:color w:val="000000"/>
          <w:sz w:val="24"/>
          <w:szCs w:val="24"/>
          <w:lang w:eastAsia="ru-RU"/>
        </w:rPr>
        <w:t>объекты мелкорозничной торговли</w:t>
      </w:r>
      <w:r w:rsidR="001339C0">
        <w:rPr>
          <w:rFonts w:ascii="Times New Roman" w:eastAsia="Times New Roman" w:hAnsi="Times New Roman" w:cs="Times New Roman"/>
          <w:color w:val="000000"/>
          <w:sz w:val="24"/>
          <w:szCs w:val="24"/>
          <w:lang w:eastAsia="ru-RU"/>
        </w:rPr>
        <w:t xml:space="preserve"> (далее –НТО)</w:t>
      </w:r>
      <w:r w:rsidR="00085B72" w:rsidRPr="006E5A78">
        <w:rPr>
          <w:rFonts w:ascii="Times New Roman" w:eastAsia="Times New Roman" w:hAnsi="Times New Roman" w:cs="Times New Roman"/>
          <w:color w:val="000000"/>
          <w:sz w:val="24"/>
          <w:szCs w:val="24"/>
          <w:lang w:eastAsia="ru-RU"/>
        </w:rPr>
        <w:t>, бытового обслуживания и питания, летние (сезонные) кафе могут размещаться на территориях п</w:t>
      </w:r>
      <w:r w:rsidR="005D601A">
        <w:rPr>
          <w:rFonts w:ascii="Times New Roman" w:eastAsia="Times New Roman" w:hAnsi="Times New Roman" w:cs="Times New Roman"/>
          <w:color w:val="000000"/>
          <w:sz w:val="24"/>
          <w:szCs w:val="24"/>
          <w:lang w:eastAsia="ru-RU"/>
        </w:rPr>
        <w:t xml:space="preserve">ешеходных зон, в парках </w:t>
      </w:r>
      <w:r w:rsidR="00085B72" w:rsidRPr="006E5A78">
        <w:rPr>
          <w:rFonts w:ascii="Times New Roman" w:eastAsia="Times New Roman" w:hAnsi="Times New Roman" w:cs="Times New Roman"/>
          <w:color w:val="000000"/>
          <w:sz w:val="24"/>
          <w:szCs w:val="24"/>
          <w:lang w:eastAsia="ru-RU"/>
        </w:rPr>
        <w:t>населенного пункта.</w:t>
      </w:r>
    </w:p>
    <w:p w14:paraId="54767F3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60FC1130"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Некапитальные сооружения питания могут также оборудоваться туалетными кабинами.</w:t>
      </w:r>
    </w:p>
    <w:p w14:paraId="04217631" w14:textId="03D9B4ED"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w:t>
      </w:r>
      <w:r w:rsidR="00B119E1">
        <w:rPr>
          <w:rFonts w:ascii="Times New Roman" w:eastAsia="Times New Roman" w:hAnsi="Times New Roman" w:cs="Times New Roman"/>
          <w:color w:val="000000"/>
          <w:sz w:val="24"/>
          <w:szCs w:val="24"/>
          <w:lang w:eastAsia="ru-RU"/>
        </w:rPr>
        <w:t xml:space="preserve">. </w:t>
      </w:r>
      <w:r w:rsidR="001339C0" w:rsidRPr="001339C0">
        <w:rPr>
          <w:rFonts w:ascii="Times New Roman" w:eastAsia="Times New Roman" w:hAnsi="Times New Roman" w:cs="Times New Roman"/>
          <w:color w:val="000000"/>
          <w:sz w:val="24"/>
          <w:szCs w:val="24"/>
          <w:lang w:eastAsia="ru-RU"/>
        </w:rPr>
        <w:t>На НТО должна располагаться вывеска с указанием фирменного наименования хозяйствующего субъекта, его местонахождения (адрес), режима работы.</w:t>
      </w:r>
    </w:p>
    <w:p w14:paraId="12BFF079" w14:textId="25E1E375" w:rsidR="001339C0" w:rsidRPr="001339C0" w:rsidRDefault="001339C0" w:rsidP="001339C0">
      <w:pPr>
        <w:spacing w:after="0" w:line="240" w:lineRule="auto"/>
        <w:ind w:firstLine="567"/>
        <w:jc w:val="both"/>
        <w:rPr>
          <w:rFonts w:ascii="Times New Roman" w:eastAsia="Times New Roman" w:hAnsi="Times New Roman" w:cs="Times New Roman"/>
          <w:color w:val="000000"/>
          <w:sz w:val="24"/>
          <w:szCs w:val="24"/>
          <w:lang w:eastAsia="ru-RU"/>
        </w:rPr>
      </w:pPr>
      <w:r w:rsidRPr="001339C0">
        <w:rPr>
          <w:rFonts w:ascii="Times New Roman" w:eastAsia="Times New Roman" w:hAnsi="Times New Roman" w:cs="Times New Roman"/>
          <w:color w:val="000000"/>
          <w:sz w:val="24"/>
          <w:szCs w:val="24"/>
          <w:lang w:eastAsia="ru-RU"/>
        </w:rPr>
        <w:t>При определении (установлении) режима работы должна учитываться необходимость соблюдения тишины и покоя граждан. Режим работы должен соответствовать режиму, установленному хозяйствующим субъектом.</w:t>
      </w:r>
    </w:p>
    <w:p w14:paraId="071CD621" w14:textId="1923C780" w:rsidR="001339C0" w:rsidRPr="001339C0" w:rsidRDefault="00ED1E03" w:rsidP="00B119E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w:t>
      </w:r>
      <w:r w:rsidR="001339C0" w:rsidRPr="001339C0">
        <w:rPr>
          <w:rFonts w:ascii="Times New Roman" w:eastAsia="Times New Roman" w:hAnsi="Times New Roman" w:cs="Times New Roman"/>
          <w:color w:val="000000"/>
          <w:sz w:val="24"/>
          <w:szCs w:val="24"/>
          <w:lang w:eastAsia="ru-RU"/>
        </w:rPr>
        <w:t>. При размещении НТО должен быть предусмотрен удобный подъезд автотранспорта, не создающий помех для прохода пешеходов и покупателей. Разгрузку товара следует осуществлять б</w:t>
      </w:r>
      <w:r w:rsidR="00B119E1">
        <w:rPr>
          <w:rFonts w:ascii="Times New Roman" w:eastAsia="Times New Roman" w:hAnsi="Times New Roman" w:cs="Times New Roman"/>
          <w:color w:val="000000"/>
          <w:sz w:val="24"/>
          <w:szCs w:val="24"/>
          <w:lang w:eastAsia="ru-RU"/>
        </w:rPr>
        <w:t>ез заезда автомашин на тротуар.</w:t>
      </w:r>
      <w:r w:rsidR="001339C0" w:rsidRPr="001339C0">
        <w:rPr>
          <w:rFonts w:ascii="Times New Roman" w:eastAsia="Times New Roman" w:hAnsi="Times New Roman" w:cs="Times New Roman"/>
          <w:color w:val="000000"/>
          <w:sz w:val="24"/>
          <w:szCs w:val="24"/>
          <w:lang w:eastAsia="ru-RU"/>
        </w:rPr>
        <w:t xml:space="preserve"> Транспортное обслуживание НТО и загрузка их товарами не должны затруднять и снижать безопасность движения транспорта и пешеходов.</w:t>
      </w:r>
    </w:p>
    <w:p w14:paraId="784F5573" w14:textId="32010744"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r w:rsidR="00B119E1">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Запрещается использование тротуаров, пешеходных дорожек, газонов, элементов благоустройства для подъезда транспорта к зоне разгрузки товара, для стоянки автотранспорта, осуществляющего доставку товара, а также реализация товаров.</w:t>
      </w:r>
    </w:p>
    <w:p w14:paraId="168E1617" w14:textId="42D9FB73"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w:t>
      </w:r>
      <w:r w:rsidR="001339C0" w:rsidRPr="001339C0">
        <w:rPr>
          <w:rFonts w:ascii="Times New Roman" w:eastAsia="Times New Roman" w:hAnsi="Times New Roman" w:cs="Times New Roman"/>
          <w:color w:val="000000"/>
          <w:sz w:val="24"/>
          <w:szCs w:val="24"/>
          <w:lang w:eastAsia="ru-RU"/>
        </w:rPr>
        <w:t>. Размещение НТО должно обеспечивать свободное движение пешеходов и доступ потребителей к объектам, в том числе создание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 Для обеспечения безопасного прохода пешеходов при размещении нестационарных торговых объектов должна быть обеспечена ширина пешеходной части тротуара не менее 2,5 метра.</w:t>
      </w:r>
    </w:p>
    <w:p w14:paraId="63F226D4" w14:textId="325C16B5"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r w:rsidR="00B119E1">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НТО,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14:paraId="5BC86EE0" w14:textId="65664B7C"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r w:rsidR="00B119E1">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Техническая оснащенность НТО должна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соблюдение условий труда и правил личной гигиены работников.</w:t>
      </w:r>
    </w:p>
    <w:p w14:paraId="33527BBD" w14:textId="640373C6"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001339C0" w:rsidRPr="001339C0">
        <w:rPr>
          <w:rFonts w:ascii="Times New Roman" w:eastAsia="Times New Roman" w:hAnsi="Times New Roman" w:cs="Times New Roman"/>
          <w:color w:val="000000"/>
          <w:sz w:val="24"/>
          <w:szCs w:val="24"/>
          <w:lang w:eastAsia="ru-RU"/>
        </w:rPr>
        <w:t>. НТО должны отвечать удобству и функциональности для осуществления торговой деятельности.</w:t>
      </w:r>
    </w:p>
    <w:p w14:paraId="7E61DEDE" w14:textId="06AB7FE7"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112</w:t>
      </w:r>
      <w:r w:rsidR="001339C0" w:rsidRPr="001339C0">
        <w:rPr>
          <w:rFonts w:ascii="Times New Roman" w:eastAsia="Times New Roman" w:hAnsi="Times New Roman" w:cs="Times New Roman"/>
          <w:color w:val="000000"/>
          <w:sz w:val="24"/>
          <w:szCs w:val="24"/>
          <w:lang w:eastAsia="ru-RU"/>
        </w:rPr>
        <w:t>. Хозяйствующие субъекты обязаны обеспечивать уход за внешним видом НТО: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 удалять несанкционированную рекламу с объекта. Повреждения на НТО должны быть устранены хозяйствующими субъектами в течение одного месяца с момента возникновения повреждений.</w:t>
      </w:r>
    </w:p>
    <w:p w14:paraId="407F7E18" w14:textId="4108E480"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r w:rsidR="001339C0" w:rsidRPr="001339C0">
        <w:rPr>
          <w:rFonts w:ascii="Times New Roman" w:eastAsia="Times New Roman" w:hAnsi="Times New Roman" w:cs="Times New Roman"/>
          <w:color w:val="000000"/>
          <w:sz w:val="24"/>
          <w:szCs w:val="24"/>
          <w:lang w:eastAsia="ru-RU"/>
        </w:rPr>
        <w:t>. Хозяйствующие субъекты несут ответственность за соблюдение требований действующего законодательства, в том числе требований настоящих Правил, а также за неисполнение или ненадлежащее исполнение обязательств, предусмотренных договором на размещение НТО.</w:t>
      </w:r>
    </w:p>
    <w:p w14:paraId="761547D7" w14:textId="6A93ECD6"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r w:rsidR="001339C0" w:rsidRPr="001339C0">
        <w:rPr>
          <w:rFonts w:ascii="Times New Roman" w:eastAsia="Times New Roman" w:hAnsi="Times New Roman" w:cs="Times New Roman"/>
          <w:color w:val="000000"/>
          <w:sz w:val="24"/>
          <w:szCs w:val="24"/>
          <w:lang w:eastAsia="ru-RU"/>
        </w:rPr>
        <w:t>. Не допускается размещение НТО в местах, не включенных в схему размещения НТО.</w:t>
      </w:r>
    </w:p>
    <w:p w14:paraId="2971FD3E" w14:textId="1C792066"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F92B3E">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Запрещено размещать НТО в охранных зонах инженерных сетей без соответствующих разрешений, согласований с эксплуатирующими организациями в установленном действующим законодательством порядке </w:t>
      </w:r>
    </w:p>
    <w:p w14:paraId="150CEA00" w14:textId="79C06635"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r w:rsidR="00F92B3E">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Запрещено складировать товар, упаковку или мусор на элементах благоустройства и прилегающей к НТО территории. Транспортное обслуживание НТО и загрузка их товарами не должны снижать безопасность движения пешеходов и транспорта.</w:t>
      </w:r>
    </w:p>
    <w:p w14:paraId="2B79B780" w14:textId="4D46CAF8"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r w:rsidR="001339C0" w:rsidRPr="001339C0">
        <w:rPr>
          <w:rFonts w:ascii="Times New Roman" w:eastAsia="Times New Roman" w:hAnsi="Times New Roman" w:cs="Times New Roman"/>
          <w:color w:val="000000"/>
          <w:sz w:val="24"/>
          <w:szCs w:val="24"/>
          <w:lang w:eastAsia="ru-RU"/>
        </w:rPr>
        <w:t xml:space="preserve">. Запрещено размещать НТО в арках зданий, на цветниках, детских и спортивных площадках, парковках и во дворах. </w:t>
      </w:r>
    </w:p>
    <w:p w14:paraId="7781777F" w14:textId="15A930CD"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w:t>
      </w:r>
      <w:r w:rsidR="001339C0" w:rsidRPr="001339C0">
        <w:rPr>
          <w:rFonts w:ascii="Times New Roman" w:eastAsia="Times New Roman" w:hAnsi="Times New Roman" w:cs="Times New Roman"/>
          <w:color w:val="000000"/>
          <w:sz w:val="24"/>
          <w:szCs w:val="24"/>
          <w:lang w:eastAsia="ru-RU"/>
        </w:rPr>
        <w:t>. Запрещено размещать НТО на придомовых территориях, за исключением многоквартирных домов.</w:t>
      </w:r>
    </w:p>
    <w:p w14:paraId="3CD246B6" w14:textId="77F241DC"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w:t>
      </w:r>
      <w:r w:rsidR="001339C0" w:rsidRPr="001339C0">
        <w:rPr>
          <w:rFonts w:ascii="Times New Roman" w:eastAsia="Times New Roman" w:hAnsi="Times New Roman" w:cs="Times New Roman"/>
          <w:color w:val="000000"/>
          <w:sz w:val="24"/>
          <w:szCs w:val="24"/>
          <w:lang w:eastAsia="ru-RU"/>
        </w:rPr>
        <w:t xml:space="preserve">. Недопустимо размещать НТО напротив входов в здания. </w:t>
      </w:r>
    </w:p>
    <w:p w14:paraId="69EF8C75" w14:textId="7B38FA55"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w:t>
      </w:r>
      <w:r w:rsidR="001339C0" w:rsidRPr="001339C0">
        <w:rPr>
          <w:rFonts w:ascii="Times New Roman" w:eastAsia="Times New Roman" w:hAnsi="Times New Roman" w:cs="Times New Roman"/>
          <w:color w:val="000000"/>
          <w:sz w:val="24"/>
          <w:szCs w:val="24"/>
          <w:lang w:eastAsia="ru-RU"/>
        </w:rPr>
        <w:t xml:space="preserve">. Запрещено размещать НТО на расстоянии менее 50 м от наружных стен технических сооружений (например: газорегуляторных пунктов, канализационных насосных станций, тепловых пунктов и др.) в условиях новой застройки. </w:t>
      </w:r>
    </w:p>
    <w:p w14:paraId="25EC4444" w14:textId="2DA51EC5"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r w:rsidR="00F92B3E">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Запрещено устанавливать НТО в пределах посадочных площадок и площадок ожидания. Относительно хода движения автотранспорта объект следует размещать после остановочного павильона, на расстоянии не менее 3 м от проезжей части.</w:t>
      </w:r>
    </w:p>
    <w:p w14:paraId="74039D6C" w14:textId="71F75E6C"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w:t>
      </w:r>
      <w:r w:rsidR="001339C0" w:rsidRPr="009E670E">
        <w:rPr>
          <w:rFonts w:ascii="Times New Roman" w:eastAsia="Times New Roman" w:hAnsi="Times New Roman" w:cs="Times New Roman"/>
          <w:color w:val="000000"/>
          <w:sz w:val="24"/>
          <w:szCs w:val="24"/>
          <w:lang w:eastAsia="ru-RU"/>
        </w:rPr>
        <w:t>. Не допускается размещение НТО</w:t>
      </w:r>
      <w:r w:rsidR="001339C0" w:rsidRPr="001339C0">
        <w:rPr>
          <w:rFonts w:ascii="Times New Roman" w:eastAsia="Times New Roman" w:hAnsi="Times New Roman" w:cs="Times New Roman"/>
          <w:color w:val="000000"/>
          <w:sz w:val="24"/>
          <w:szCs w:val="24"/>
          <w:lang w:eastAsia="ru-RU"/>
        </w:rPr>
        <w:t xml:space="preserve"> в пределах треугольника видимости. </w:t>
      </w:r>
    </w:p>
    <w:p w14:paraId="65EB12B1" w14:textId="40691D38" w:rsidR="001339C0" w:rsidRP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w:t>
      </w:r>
      <w:r w:rsidR="009E670E">
        <w:rPr>
          <w:rFonts w:ascii="Times New Roman" w:eastAsia="Times New Roman" w:hAnsi="Times New Roman" w:cs="Times New Roman"/>
          <w:color w:val="000000"/>
          <w:sz w:val="24"/>
          <w:szCs w:val="24"/>
          <w:lang w:eastAsia="ru-RU"/>
        </w:rPr>
        <w:t>.</w:t>
      </w:r>
      <w:r w:rsidR="001339C0" w:rsidRPr="001339C0">
        <w:rPr>
          <w:rFonts w:ascii="Times New Roman" w:eastAsia="Times New Roman" w:hAnsi="Times New Roman" w:cs="Times New Roman"/>
          <w:color w:val="000000"/>
          <w:sz w:val="24"/>
          <w:szCs w:val="24"/>
          <w:lang w:eastAsia="ru-RU"/>
        </w:rPr>
        <w:t xml:space="preserve"> Размещение и внешний вид НТО должны соответствовать действующим градостроительным, строительным, архитектурным, пожарным, санитарным и иным нормам, правилам и нормативам.</w:t>
      </w:r>
      <w:r w:rsidR="009E670E">
        <w:rPr>
          <w:rFonts w:ascii="Times New Roman" w:eastAsia="Times New Roman" w:hAnsi="Times New Roman" w:cs="Times New Roman"/>
          <w:color w:val="000000"/>
          <w:sz w:val="24"/>
          <w:szCs w:val="24"/>
          <w:lang w:eastAsia="ru-RU"/>
        </w:rPr>
        <w:t xml:space="preserve"> </w:t>
      </w:r>
    </w:p>
    <w:p w14:paraId="51ABEB0A" w14:textId="1A1F03C5" w:rsidR="001339C0" w:rsidRDefault="00ED1E03" w:rsidP="001339C0">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w:t>
      </w:r>
      <w:r w:rsidR="001339C0" w:rsidRPr="001339C0">
        <w:rPr>
          <w:rFonts w:ascii="Times New Roman" w:eastAsia="Times New Roman" w:hAnsi="Times New Roman" w:cs="Times New Roman"/>
          <w:color w:val="000000"/>
          <w:sz w:val="24"/>
          <w:szCs w:val="24"/>
          <w:lang w:eastAsia="ru-RU"/>
        </w:rPr>
        <w:t>. Собственники НТО обязаны обеспечить уход за их внешним видом: содержать в чистоте и порядке, своевременно красить и устранять повреждения на вывесках, фасадах, конструктивных элементах, производить уборку и благоустройство прилегающей территории.</w:t>
      </w:r>
    </w:p>
    <w:p w14:paraId="3B104452" w14:textId="0C317DFA"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r w:rsidR="00CC3103" w:rsidRPr="00C6498C">
        <w:rPr>
          <w:rFonts w:ascii="Times New Roman" w:eastAsia="Times New Roman" w:hAnsi="Times New Roman" w:cs="Times New Roman"/>
          <w:color w:val="000000"/>
          <w:sz w:val="24"/>
          <w:szCs w:val="24"/>
          <w:lang w:eastAsia="ru-RU"/>
        </w:rPr>
        <w:t>. Порядок размещения объектов развозной торговли на территориях общего пользования муниципального образования</w:t>
      </w:r>
      <w:r w:rsidR="00CC3103" w:rsidRPr="00CC3103">
        <w:rPr>
          <w:rFonts w:ascii="Times New Roman" w:eastAsia="Times New Roman" w:hAnsi="Times New Roman" w:cs="Times New Roman"/>
          <w:color w:val="000000"/>
          <w:sz w:val="24"/>
          <w:szCs w:val="24"/>
          <w:lang w:eastAsia="ru-RU"/>
        </w:rPr>
        <w:t xml:space="preserve"> в соответствии Федеральным </w:t>
      </w:r>
      <w:r w:rsidR="003F7179">
        <w:rPr>
          <w:rFonts w:ascii="Times New Roman" w:eastAsia="Times New Roman" w:hAnsi="Times New Roman" w:cs="Times New Roman"/>
          <w:color w:val="000000"/>
          <w:sz w:val="24"/>
          <w:szCs w:val="24"/>
          <w:lang w:eastAsia="ru-RU"/>
        </w:rPr>
        <w:t>законом от 28 декабря 2009 г. №</w:t>
      </w:r>
      <w:r w:rsidR="00CC3103" w:rsidRPr="00CC3103">
        <w:rPr>
          <w:rFonts w:ascii="Times New Roman" w:eastAsia="Times New Roman" w:hAnsi="Times New Roman" w:cs="Times New Roman"/>
          <w:color w:val="000000"/>
          <w:sz w:val="24"/>
          <w:szCs w:val="24"/>
          <w:lang w:eastAsia="ru-RU"/>
        </w:rPr>
        <w:t>381 ФЗ «Об основах государственного регулирования торговой деятельности в Российской Федерации» устанавливает правила размещения и функционирования объектов развозной торговли в целях упорядочения их размещения, создания условий для улучшения организации и качества торгового и социально-бытового обслуживания населения, повышения комфортности условий проживания граждан, поддержания и улучшения санитарного и эстетического состояния территории муниципального образования.</w:t>
      </w:r>
    </w:p>
    <w:p w14:paraId="7A19C74A" w14:textId="62FC11A8" w:rsid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126</w:t>
      </w:r>
      <w:r w:rsidR="00CC3103">
        <w:rPr>
          <w:rFonts w:ascii="Times New Roman" w:eastAsia="Times New Roman" w:hAnsi="Times New Roman" w:cs="Times New Roman"/>
          <w:color w:val="000000"/>
          <w:sz w:val="24"/>
          <w:szCs w:val="24"/>
          <w:lang w:eastAsia="ru-RU"/>
        </w:rPr>
        <w:t>.</w:t>
      </w:r>
      <w:r w:rsidR="00CC3103" w:rsidRPr="00CC3103">
        <w:rPr>
          <w:rFonts w:ascii="Times New Roman" w:eastAsia="Times New Roman" w:hAnsi="Times New Roman" w:cs="Times New Roman"/>
          <w:color w:val="000000"/>
          <w:sz w:val="24"/>
          <w:szCs w:val="24"/>
          <w:lang w:eastAsia="ru-RU"/>
        </w:rPr>
        <w:t xml:space="preserve"> Размещение объектов развозной торговли осуществляется на территориях общего пользования на основании разрешения на размещение объекта развозной</w:t>
      </w:r>
      <w:r w:rsidR="00766D24">
        <w:rPr>
          <w:rFonts w:ascii="Times New Roman" w:eastAsia="Times New Roman" w:hAnsi="Times New Roman" w:cs="Times New Roman"/>
          <w:color w:val="000000"/>
          <w:sz w:val="24"/>
          <w:szCs w:val="24"/>
          <w:lang w:eastAsia="ru-RU"/>
        </w:rPr>
        <w:t xml:space="preserve"> торговли (далее — разрешение). </w:t>
      </w:r>
    </w:p>
    <w:p w14:paraId="6DABBFC1" w14:textId="286D862B" w:rsidR="001B46FB"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w:t>
      </w:r>
      <w:r w:rsidR="001B46FB">
        <w:rPr>
          <w:rFonts w:ascii="Times New Roman" w:eastAsia="Times New Roman" w:hAnsi="Times New Roman" w:cs="Times New Roman"/>
          <w:color w:val="000000"/>
          <w:sz w:val="24"/>
          <w:szCs w:val="24"/>
          <w:lang w:eastAsia="ru-RU"/>
        </w:rPr>
        <w:t>. Р</w:t>
      </w:r>
      <w:r w:rsidR="001B46FB" w:rsidRPr="001B46FB">
        <w:rPr>
          <w:rFonts w:ascii="Times New Roman" w:eastAsia="Times New Roman" w:hAnsi="Times New Roman" w:cs="Times New Roman"/>
          <w:color w:val="000000"/>
          <w:sz w:val="24"/>
          <w:szCs w:val="24"/>
          <w:lang w:eastAsia="ru-RU"/>
        </w:rPr>
        <w:t xml:space="preserve">азвозная (мобильная) торговля посредством специализированных транспортных средств осуществляется в местах, допускаемых Правилами дорожного движения (ПДД), а также в дополнительных зонах, где допускается функционирование мобильных торговых </w:t>
      </w:r>
      <w:r w:rsidR="001B46FB" w:rsidRPr="001B46FB">
        <w:rPr>
          <w:rFonts w:ascii="Times New Roman" w:eastAsia="Times New Roman" w:hAnsi="Times New Roman" w:cs="Times New Roman"/>
          <w:color w:val="000000"/>
          <w:sz w:val="24"/>
          <w:szCs w:val="24"/>
          <w:lang w:eastAsia="ru-RU"/>
        </w:rPr>
        <w:lastRenderedPageBreak/>
        <w:t>объектов - механических транспортных средств исходя из особенно</w:t>
      </w:r>
      <w:r w:rsidR="001B46FB">
        <w:rPr>
          <w:rFonts w:ascii="Times New Roman" w:eastAsia="Times New Roman" w:hAnsi="Times New Roman" w:cs="Times New Roman"/>
          <w:color w:val="000000"/>
          <w:sz w:val="24"/>
          <w:szCs w:val="24"/>
          <w:lang w:eastAsia="ru-RU"/>
        </w:rPr>
        <w:t>сти соответствующих территорий.</w:t>
      </w:r>
    </w:p>
    <w:p w14:paraId="49FF695A" w14:textId="5B2666F1"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128</w:t>
      </w:r>
      <w:r w:rsidR="00CC3103">
        <w:rPr>
          <w:rFonts w:ascii="Times New Roman" w:eastAsia="Times New Roman" w:hAnsi="Times New Roman" w:cs="Times New Roman"/>
          <w:color w:val="000000"/>
          <w:sz w:val="24"/>
          <w:szCs w:val="24"/>
          <w:lang w:eastAsia="ru-RU"/>
        </w:rPr>
        <w:t>.</w:t>
      </w:r>
      <w:r w:rsidR="00CC3103" w:rsidRPr="00CC3103">
        <w:rPr>
          <w:rFonts w:ascii="Times New Roman" w:eastAsia="Times New Roman" w:hAnsi="Times New Roman" w:cs="Times New Roman"/>
          <w:color w:val="000000"/>
          <w:sz w:val="24"/>
          <w:szCs w:val="24"/>
          <w:lang w:eastAsia="ru-RU"/>
        </w:rPr>
        <w:t xml:space="preserve"> Осуществление развозной торговли допускается с 9 часов до 15 часов по местному времени. </w:t>
      </w:r>
      <w:r w:rsidR="001B46FB" w:rsidRPr="001B46FB">
        <w:rPr>
          <w:rFonts w:ascii="Times New Roman" w:eastAsia="Times New Roman" w:hAnsi="Times New Roman" w:cs="Times New Roman"/>
          <w:color w:val="000000"/>
          <w:sz w:val="24"/>
          <w:szCs w:val="24"/>
          <w:lang w:eastAsia="ru-RU"/>
        </w:rPr>
        <w:t>Размещение объектов развозной торговли осуществляется на основании разрешения на право торговли, выданного</w:t>
      </w:r>
      <w:r w:rsidR="001B46FB">
        <w:rPr>
          <w:rFonts w:ascii="Times New Roman" w:eastAsia="Times New Roman" w:hAnsi="Times New Roman" w:cs="Times New Roman"/>
          <w:color w:val="000000"/>
          <w:sz w:val="24"/>
          <w:szCs w:val="24"/>
          <w:lang w:eastAsia="ru-RU"/>
        </w:rPr>
        <w:t xml:space="preserve"> территориальным управлением</w:t>
      </w:r>
      <w:r w:rsidR="001B46FB" w:rsidRPr="001B46FB">
        <w:rPr>
          <w:rFonts w:ascii="Times New Roman" w:eastAsia="Times New Roman" w:hAnsi="Times New Roman" w:cs="Times New Roman"/>
          <w:color w:val="000000"/>
          <w:sz w:val="24"/>
          <w:szCs w:val="24"/>
          <w:lang w:eastAsia="ru-RU"/>
        </w:rPr>
        <w:t xml:space="preserve"> адми</w:t>
      </w:r>
      <w:r w:rsidR="001B46FB">
        <w:rPr>
          <w:rFonts w:ascii="Times New Roman" w:eastAsia="Times New Roman" w:hAnsi="Times New Roman" w:cs="Times New Roman"/>
          <w:color w:val="000000"/>
          <w:sz w:val="24"/>
          <w:szCs w:val="24"/>
          <w:lang w:eastAsia="ru-RU"/>
        </w:rPr>
        <w:t>нистрации</w:t>
      </w:r>
      <w:r w:rsidR="001B46FB" w:rsidRPr="001B46FB">
        <w:rPr>
          <w:rFonts w:ascii="Times New Roman" w:eastAsia="Times New Roman" w:hAnsi="Times New Roman" w:cs="Times New Roman"/>
          <w:color w:val="000000"/>
          <w:sz w:val="24"/>
          <w:szCs w:val="24"/>
          <w:lang w:eastAsia="ru-RU"/>
        </w:rPr>
        <w:t xml:space="preserve"> </w:t>
      </w:r>
      <w:r w:rsidR="001B46FB">
        <w:rPr>
          <w:rFonts w:ascii="Times New Roman" w:eastAsia="Times New Roman" w:hAnsi="Times New Roman" w:cs="Times New Roman"/>
          <w:color w:val="000000"/>
          <w:sz w:val="24"/>
          <w:szCs w:val="24"/>
          <w:lang w:eastAsia="ru-RU"/>
        </w:rPr>
        <w:t xml:space="preserve">Еткульского муниципального округа. </w:t>
      </w:r>
    </w:p>
    <w:p w14:paraId="6CD7B9B2" w14:textId="1FB9FD5E"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w:t>
      </w:r>
      <w:r w:rsidR="00CC3103" w:rsidRPr="00CC3103">
        <w:rPr>
          <w:rFonts w:ascii="Times New Roman" w:eastAsia="Times New Roman" w:hAnsi="Times New Roman" w:cs="Times New Roman"/>
          <w:color w:val="000000"/>
          <w:sz w:val="24"/>
          <w:szCs w:val="24"/>
          <w:lang w:eastAsia="ru-RU"/>
        </w:rPr>
        <w:t xml:space="preserve">. В целях получения разрешения заинтересованное лицо (далее — заявитель) обращается </w:t>
      </w:r>
      <w:r w:rsidR="00C6498C">
        <w:rPr>
          <w:rFonts w:ascii="Times New Roman" w:eastAsia="Times New Roman" w:hAnsi="Times New Roman" w:cs="Times New Roman"/>
          <w:color w:val="000000"/>
          <w:sz w:val="24"/>
          <w:szCs w:val="24"/>
          <w:lang w:eastAsia="ru-RU"/>
        </w:rPr>
        <w:t>территориальное управление</w:t>
      </w:r>
      <w:r w:rsidR="00CC3103">
        <w:rPr>
          <w:rFonts w:ascii="Times New Roman" w:eastAsia="Times New Roman" w:hAnsi="Times New Roman" w:cs="Times New Roman"/>
          <w:color w:val="000000"/>
          <w:sz w:val="24"/>
          <w:szCs w:val="24"/>
          <w:lang w:eastAsia="ru-RU"/>
        </w:rPr>
        <w:t xml:space="preserve"> </w:t>
      </w:r>
      <w:r w:rsidR="00CC3103" w:rsidRPr="00CC3103">
        <w:rPr>
          <w:rFonts w:ascii="Times New Roman" w:eastAsia="Times New Roman" w:hAnsi="Times New Roman" w:cs="Times New Roman"/>
          <w:color w:val="000000"/>
          <w:sz w:val="24"/>
          <w:szCs w:val="24"/>
          <w:lang w:eastAsia="ru-RU"/>
        </w:rPr>
        <w:t>с заявлением по установленной форме.</w:t>
      </w:r>
    </w:p>
    <w:p w14:paraId="70AC8974" w14:textId="0ED97955"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w:t>
      </w:r>
      <w:r w:rsidR="00CC3103">
        <w:rPr>
          <w:rFonts w:ascii="Times New Roman" w:eastAsia="Times New Roman" w:hAnsi="Times New Roman" w:cs="Times New Roman"/>
          <w:color w:val="000000"/>
          <w:sz w:val="24"/>
          <w:szCs w:val="24"/>
          <w:lang w:eastAsia="ru-RU"/>
        </w:rPr>
        <w:t>.</w:t>
      </w:r>
      <w:r w:rsidR="00CC3103" w:rsidRPr="00CC3103">
        <w:rPr>
          <w:rFonts w:ascii="Times New Roman" w:eastAsia="Times New Roman" w:hAnsi="Times New Roman" w:cs="Times New Roman"/>
          <w:color w:val="000000"/>
          <w:sz w:val="24"/>
          <w:szCs w:val="24"/>
          <w:lang w:eastAsia="ru-RU"/>
        </w:rPr>
        <w:t xml:space="preserve"> Объекты развозной торговли должны находиться в технически исправном состоянии, соответствовать требованиям безопасности, санитарно-гигиеническим нормам и правилам, иметь вывеску, содержащую информацию, предусмотренную Законом Российской Федерации от 07.02.1992 № 2300-1 «О защите прав потребителей».</w:t>
      </w:r>
    </w:p>
    <w:p w14:paraId="619A5155" w14:textId="17020176"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w:t>
      </w:r>
      <w:r w:rsidR="00CC3103" w:rsidRPr="00CC3103">
        <w:rPr>
          <w:rFonts w:ascii="Times New Roman" w:eastAsia="Times New Roman" w:hAnsi="Times New Roman" w:cs="Times New Roman"/>
          <w:color w:val="000000"/>
          <w:sz w:val="24"/>
          <w:szCs w:val="24"/>
          <w:lang w:eastAsia="ru-RU"/>
        </w:rPr>
        <w:t>. Место размещения объекта развозной торговли должно быть расположено в местах, допускаемых для стоянки Правилами дорожного движения, действующими в Российской Федерации, иметь подъездные пути, не мешающие движению пешеходов.</w:t>
      </w:r>
    </w:p>
    <w:p w14:paraId="782F0A62" w14:textId="0EB54057" w:rsidR="00CC3103" w:rsidRPr="00CC3103" w:rsidRDefault="00ED1E03" w:rsidP="00CC310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w:t>
      </w:r>
      <w:r w:rsidR="00CC3103">
        <w:rPr>
          <w:rFonts w:ascii="Times New Roman" w:eastAsia="Times New Roman" w:hAnsi="Times New Roman" w:cs="Times New Roman"/>
          <w:color w:val="000000"/>
          <w:sz w:val="24"/>
          <w:szCs w:val="24"/>
          <w:lang w:eastAsia="ru-RU"/>
        </w:rPr>
        <w:t xml:space="preserve">. </w:t>
      </w:r>
      <w:r w:rsidR="00CC3103" w:rsidRPr="00CC3103">
        <w:rPr>
          <w:rFonts w:ascii="Times New Roman" w:eastAsia="Times New Roman" w:hAnsi="Times New Roman" w:cs="Times New Roman"/>
          <w:color w:val="000000"/>
          <w:sz w:val="24"/>
          <w:szCs w:val="24"/>
          <w:lang w:eastAsia="ru-RU"/>
        </w:rPr>
        <w:t xml:space="preserve">Не допускается размещение объекта развозной торговли при отсутствии свободного подхода покупателей со стороны тротуара или площадки с твердым покрытием, не являющейся проезжей частью. </w:t>
      </w:r>
    </w:p>
    <w:p w14:paraId="3FAE5002" w14:textId="48FEBDA9" w:rsidR="00CC3103" w:rsidRPr="00CC3103" w:rsidRDefault="00ED1E03" w:rsidP="00C6498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w:t>
      </w:r>
      <w:r w:rsidR="00CC3103">
        <w:rPr>
          <w:rFonts w:ascii="Times New Roman" w:eastAsia="Times New Roman" w:hAnsi="Times New Roman" w:cs="Times New Roman"/>
          <w:color w:val="000000"/>
          <w:sz w:val="24"/>
          <w:szCs w:val="24"/>
          <w:lang w:eastAsia="ru-RU"/>
        </w:rPr>
        <w:t xml:space="preserve">. </w:t>
      </w:r>
      <w:r w:rsidR="00CC3103" w:rsidRPr="00CC3103">
        <w:rPr>
          <w:rFonts w:ascii="Times New Roman" w:eastAsia="Times New Roman" w:hAnsi="Times New Roman" w:cs="Times New Roman"/>
          <w:color w:val="000000"/>
          <w:sz w:val="24"/>
          <w:szCs w:val="24"/>
          <w:lang w:eastAsia="ru-RU"/>
        </w:rPr>
        <w:t xml:space="preserve">Лицо, которому выдано разрешение на размещение объекта развозной торговли, обязан содержать территорию в радиусе </w:t>
      </w:r>
      <w:r w:rsidR="001B46FB">
        <w:rPr>
          <w:rFonts w:ascii="Times New Roman" w:eastAsia="Times New Roman" w:hAnsi="Times New Roman" w:cs="Times New Roman"/>
          <w:color w:val="000000"/>
          <w:sz w:val="24"/>
          <w:szCs w:val="24"/>
          <w:lang w:eastAsia="ru-RU"/>
        </w:rPr>
        <w:t>трех</w:t>
      </w:r>
      <w:r w:rsidR="00C716B0">
        <w:rPr>
          <w:rFonts w:ascii="Times New Roman" w:eastAsia="Times New Roman" w:hAnsi="Times New Roman" w:cs="Times New Roman"/>
          <w:color w:val="000000"/>
          <w:sz w:val="24"/>
          <w:szCs w:val="24"/>
          <w:lang w:eastAsia="ru-RU"/>
        </w:rPr>
        <w:t xml:space="preserve"> </w:t>
      </w:r>
      <w:r w:rsidR="00CC3103" w:rsidRPr="00CC3103">
        <w:rPr>
          <w:rFonts w:ascii="Times New Roman" w:eastAsia="Times New Roman" w:hAnsi="Times New Roman" w:cs="Times New Roman"/>
          <w:color w:val="000000"/>
          <w:sz w:val="24"/>
          <w:szCs w:val="24"/>
          <w:lang w:eastAsia="ru-RU"/>
        </w:rPr>
        <w:t xml:space="preserve">метров от объекта развозной торговли в надлежащем порядке и чистоте, ежедневно вывозить объект развозной торговли, с места размещения после установленного </w:t>
      </w:r>
      <w:r w:rsidR="00CC3103">
        <w:rPr>
          <w:rFonts w:ascii="Times New Roman" w:eastAsia="Times New Roman" w:hAnsi="Times New Roman" w:cs="Times New Roman"/>
          <w:color w:val="000000"/>
          <w:sz w:val="24"/>
          <w:szCs w:val="24"/>
          <w:lang w:eastAsia="ru-RU"/>
        </w:rPr>
        <w:t>времени осуществления торговли</w:t>
      </w:r>
      <w:r w:rsidR="00C6498C">
        <w:rPr>
          <w:rFonts w:ascii="Times New Roman" w:eastAsia="Times New Roman" w:hAnsi="Times New Roman" w:cs="Times New Roman"/>
          <w:color w:val="000000"/>
          <w:sz w:val="24"/>
          <w:szCs w:val="24"/>
          <w:lang w:eastAsia="ru-RU"/>
        </w:rPr>
        <w:t>, о</w:t>
      </w:r>
      <w:r w:rsidR="00C6498C" w:rsidRPr="00C6498C">
        <w:rPr>
          <w:rFonts w:ascii="Times New Roman" w:eastAsia="Times New Roman" w:hAnsi="Times New Roman" w:cs="Times New Roman"/>
          <w:color w:val="000000"/>
          <w:sz w:val="24"/>
          <w:szCs w:val="24"/>
          <w:lang w:eastAsia="ru-RU"/>
        </w:rPr>
        <w:t xml:space="preserve">беспечить постоянный уход за внешним видом и содержанием торгового объекта </w:t>
      </w:r>
      <w:r w:rsidR="00C6498C">
        <w:rPr>
          <w:rFonts w:ascii="Times New Roman" w:eastAsia="Times New Roman" w:hAnsi="Times New Roman" w:cs="Times New Roman"/>
          <w:color w:val="000000"/>
          <w:sz w:val="24"/>
          <w:szCs w:val="24"/>
          <w:lang w:eastAsia="ru-RU"/>
        </w:rPr>
        <w:t xml:space="preserve">в течение всего времени работы, </w:t>
      </w:r>
      <w:r w:rsidR="00C6498C" w:rsidRPr="00C6498C">
        <w:rPr>
          <w:rFonts w:ascii="Times New Roman" w:eastAsia="Times New Roman" w:hAnsi="Times New Roman" w:cs="Times New Roman"/>
          <w:color w:val="000000"/>
          <w:sz w:val="24"/>
          <w:szCs w:val="24"/>
          <w:lang w:eastAsia="ru-RU"/>
        </w:rPr>
        <w:t>обеспечить вывоз мусора после завершения работы</w:t>
      </w:r>
      <w:r w:rsidR="00CC3103">
        <w:rPr>
          <w:rFonts w:ascii="Times New Roman" w:eastAsia="Times New Roman" w:hAnsi="Times New Roman" w:cs="Times New Roman"/>
          <w:color w:val="000000"/>
          <w:sz w:val="24"/>
          <w:szCs w:val="24"/>
          <w:lang w:eastAsia="ru-RU"/>
        </w:rPr>
        <w:t>.</w:t>
      </w:r>
    </w:p>
    <w:p w14:paraId="10B95CC0"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3227E0A8" w14:textId="4AA3E23B" w:rsidR="00085B72" w:rsidRPr="006E5A78" w:rsidRDefault="00085B72" w:rsidP="00976479">
      <w:pPr>
        <w:spacing w:after="0" w:line="240" w:lineRule="auto"/>
        <w:jc w:val="center"/>
        <w:rPr>
          <w:rFonts w:ascii="Times New Roman" w:eastAsia="Times New Roman" w:hAnsi="Times New Roman" w:cs="Times New Roman"/>
          <w:b/>
          <w:color w:val="000000"/>
          <w:sz w:val="24"/>
          <w:szCs w:val="24"/>
          <w:lang w:eastAsia="ru-RU"/>
        </w:rPr>
      </w:pPr>
      <w:r w:rsidRPr="006E5A78">
        <w:rPr>
          <w:rFonts w:ascii="Times New Roman" w:eastAsia="Times New Roman" w:hAnsi="Times New Roman" w:cs="Times New Roman"/>
          <w:b/>
          <w:color w:val="000000"/>
          <w:sz w:val="24"/>
          <w:szCs w:val="24"/>
          <w:lang w:eastAsia="ru-RU"/>
        </w:rPr>
        <w:t xml:space="preserve">Глава </w:t>
      </w:r>
      <w:r w:rsidR="00976479">
        <w:rPr>
          <w:rFonts w:ascii="Times New Roman" w:eastAsia="Times New Roman" w:hAnsi="Times New Roman" w:cs="Times New Roman"/>
          <w:b/>
          <w:color w:val="000000"/>
          <w:sz w:val="24"/>
          <w:szCs w:val="24"/>
          <w:lang w:eastAsia="ru-RU"/>
        </w:rPr>
        <w:t>8</w:t>
      </w:r>
      <w:r w:rsidRPr="006E5A78">
        <w:rPr>
          <w:rFonts w:ascii="Times New Roman" w:eastAsia="Times New Roman" w:hAnsi="Times New Roman" w:cs="Times New Roman"/>
          <w:b/>
          <w:color w:val="000000"/>
          <w:sz w:val="24"/>
          <w:szCs w:val="24"/>
          <w:lang w:eastAsia="ru-RU"/>
        </w:rPr>
        <w:t>. Организация пешеходных коммуникаций, в том числе трот</w:t>
      </w:r>
      <w:r w:rsidR="009E670E">
        <w:rPr>
          <w:rFonts w:ascii="Times New Roman" w:eastAsia="Times New Roman" w:hAnsi="Times New Roman" w:cs="Times New Roman"/>
          <w:b/>
          <w:color w:val="000000"/>
          <w:sz w:val="24"/>
          <w:szCs w:val="24"/>
          <w:lang w:eastAsia="ru-RU"/>
        </w:rPr>
        <w:t>уаров, аллей, дорожек, тропинок</w:t>
      </w:r>
    </w:p>
    <w:p w14:paraId="3EE25BA2" w14:textId="34EBE26F" w:rsidR="00085B72" w:rsidRPr="006E5A78" w:rsidRDefault="009E670E"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34</w:t>
      </w:r>
      <w:r w:rsidR="00085B72" w:rsidRPr="006E5A78">
        <w:rPr>
          <w:rFonts w:ascii="Times New Roman" w:eastAsia="Times New Roman" w:hAnsi="Times New Roman" w:cs="Times New Roman"/>
          <w:color w:val="000000"/>
          <w:sz w:val="24"/>
          <w:szCs w:val="24"/>
          <w:lang w:eastAsia="ru-RU"/>
        </w:rPr>
        <w:t>.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0CE21E16"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59A8E95D"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400D778A" w14:textId="529A8328"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35</w:t>
      </w:r>
      <w:r w:rsidR="00085B72" w:rsidRPr="006E5A78">
        <w:rPr>
          <w:rFonts w:ascii="Times New Roman" w:eastAsia="Times New Roman" w:hAnsi="Times New Roman" w:cs="Times New Roman"/>
          <w:color w:val="000000"/>
          <w:sz w:val="24"/>
          <w:szCs w:val="24"/>
          <w:lang w:eastAsia="ru-RU"/>
        </w:rPr>
        <w:t>.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FAFD268"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7727C17C" w14:textId="70DB8E24"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36</w:t>
      </w:r>
      <w:r w:rsidR="00085B72" w:rsidRPr="006E5A78">
        <w:rPr>
          <w:rFonts w:ascii="Times New Roman" w:eastAsia="Times New Roman" w:hAnsi="Times New Roman" w:cs="Times New Roman"/>
          <w:color w:val="000000"/>
          <w:sz w:val="24"/>
          <w:szCs w:val="24"/>
          <w:lang w:eastAsia="ru-RU"/>
        </w:rPr>
        <w:t xml:space="preserve">. При проектировании пешеходных коммуникаций, прилегающих к объектам транспортной инфраструктуры, допускается организовывать разделение пешеходных </w:t>
      </w:r>
      <w:r w:rsidR="00085B72" w:rsidRPr="006E5A78">
        <w:rPr>
          <w:rFonts w:ascii="Times New Roman" w:eastAsia="Times New Roman" w:hAnsi="Times New Roman" w:cs="Times New Roman"/>
          <w:color w:val="000000"/>
          <w:sz w:val="24"/>
          <w:szCs w:val="24"/>
          <w:lang w:eastAsia="ru-RU"/>
        </w:rPr>
        <w:lastRenderedPageBreak/>
        <w:t>потоков.</w:t>
      </w:r>
    </w:p>
    <w:p w14:paraId="0B921C50" w14:textId="37EE6E74"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37</w:t>
      </w:r>
      <w:r w:rsidR="00085B72" w:rsidRPr="006E5A78">
        <w:rPr>
          <w:rFonts w:ascii="Times New Roman" w:eastAsia="Times New Roman" w:hAnsi="Times New Roman" w:cs="Times New Roman"/>
          <w:color w:val="000000"/>
          <w:sz w:val="24"/>
          <w:szCs w:val="24"/>
          <w:lang w:eastAsia="ru-RU"/>
        </w:rPr>
        <w:t>. Покрытие пешеходных дорожек должно быть удобным при ходьбе и устойчивым к износу.</w:t>
      </w:r>
    </w:p>
    <w:p w14:paraId="7F54D8DD" w14:textId="33FB7532"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38</w:t>
      </w:r>
      <w:r w:rsidR="00085B72" w:rsidRPr="006E5A78">
        <w:rPr>
          <w:rFonts w:ascii="Times New Roman" w:eastAsia="Times New Roman" w:hAnsi="Times New Roman" w:cs="Times New Roman"/>
          <w:color w:val="000000"/>
          <w:sz w:val="24"/>
          <w:szCs w:val="24"/>
          <w:lang w:eastAsia="ru-RU"/>
        </w:rPr>
        <w:t xml:space="preserve">. Пешеходные дорожки и тротуары в составе активно используемых общественных территорий в целях </w:t>
      </w:r>
      <w:r w:rsidR="00C61359" w:rsidRPr="006E5A78">
        <w:rPr>
          <w:rFonts w:ascii="Times New Roman" w:eastAsia="Times New Roman" w:hAnsi="Times New Roman" w:cs="Times New Roman"/>
          <w:color w:val="000000"/>
          <w:sz w:val="24"/>
          <w:szCs w:val="24"/>
          <w:lang w:eastAsia="ru-RU"/>
        </w:rPr>
        <w:t>избежание</w:t>
      </w:r>
      <w:r w:rsidR="00085B72" w:rsidRPr="006E5A78">
        <w:rPr>
          <w:rFonts w:ascii="Times New Roman" w:eastAsia="Times New Roman" w:hAnsi="Times New Roman" w:cs="Times New Roman"/>
          <w:color w:val="000000"/>
          <w:sz w:val="24"/>
          <w:szCs w:val="24"/>
          <w:lang w:eastAsia="ru-RU"/>
        </w:rPr>
        <w:t xml:space="preserve"> скопления людей следует предусматривать шириной не менее 2 метров.</w:t>
      </w:r>
    </w:p>
    <w:p w14:paraId="75109224"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7C352A9" w14:textId="16A3820E"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39</w:t>
      </w:r>
      <w:r w:rsidR="00085B72" w:rsidRPr="006E5A78">
        <w:rPr>
          <w:rFonts w:ascii="Times New Roman" w:eastAsia="Times New Roman" w:hAnsi="Times New Roman" w:cs="Times New Roman"/>
          <w:color w:val="000000"/>
          <w:sz w:val="24"/>
          <w:szCs w:val="24"/>
          <w:lang w:eastAsia="ru-RU"/>
        </w:rPr>
        <w:t>. Пешеходные коммуникации в составе общественных территорий должны быть хорошо просматриваемыми и освещенными.</w:t>
      </w:r>
    </w:p>
    <w:p w14:paraId="2917F20B" w14:textId="681BA075"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40</w:t>
      </w:r>
      <w:r w:rsidR="00085B72" w:rsidRPr="006E5A78">
        <w:rPr>
          <w:rFonts w:ascii="Times New Roman" w:eastAsia="Times New Roman" w:hAnsi="Times New Roman" w:cs="Times New Roman"/>
          <w:color w:val="000000"/>
          <w:sz w:val="24"/>
          <w:szCs w:val="24"/>
          <w:lang w:eastAsia="ru-RU"/>
        </w:rPr>
        <w:t>.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16AD6471" w14:textId="4C54088C"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41</w:t>
      </w:r>
      <w:r w:rsidR="00085B72" w:rsidRPr="006E5A78">
        <w:rPr>
          <w:rFonts w:ascii="Times New Roman" w:eastAsia="Times New Roman" w:hAnsi="Times New Roman" w:cs="Times New Roman"/>
          <w:color w:val="000000"/>
          <w:sz w:val="24"/>
          <w:szCs w:val="24"/>
          <w:lang w:eastAsia="ru-RU"/>
        </w:rPr>
        <w:t>.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14F311BA" w14:textId="440CD551"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42</w:t>
      </w:r>
      <w:r w:rsidR="00085B72" w:rsidRPr="006E5A78">
        <w:rPr>
          <w:rFonts w:ascii="Times New Roman" w:eastAsia="Times New Roman" w:hAnsi="Times New Roman" w:cs="Times New Roman"/>
          <w:color w:val="000000"/>
          <w:sz w:val="24"/>
          <w:szCs w:val="24"/>
          <w:lang w:eastAsia="ru-RU"/>
        </w:rPr>
        <w:t>. При создании основных пешеходных коммуникаций допускается использовать твердые виды покрытия.</w:t>
      </w:r>
    </w:p>
    <w:p w14:paraId="4BFBDBC5"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182AEE2F"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Лестницы, пандусы, мостики и другие подобные элементы разрешается выполнять с соблюдением равновеликой пропускной способности.</w:t>
      </w:r>
    </w:p>
    <w:p w14:paraId="42003DD7" w14:textId="23A2DE14"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43</w:t>
      </w:r>
      <w:r w:rsidR="00085B72" w:rsidRPr="006E5A78">
        <w:rPr>
          <w:rFonts w:ascii="Times New Roman" w:eastAsia="Times New Roman" w:hAnsi="Times New Roman" w:cs="Times New Roman"/>
          <w:color w:val="000000"/>
          <w:sz w:val="24"/>
          <w:szCs w:val="24"/>
          <w:lang w:eastAsia="ru-RU"/>
        </w:rPr>
        <w:t>. При создании второстепенных пешеходных коммуникаций допускается использовать различные виды покрытия:</w:t>
      </w:r>
    </w:p>
    <w:p w14:paraId="1E5146DC" w14:textId="51517C70"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дорожки скверов</w:t>
      </w:r>
      <w:r w:rsidR="00165BF2" w:rsidRPr="006E5A78">
        <w:rPr>
          <w:rFonts w:ascii="Times New Roman" w:eastAsia="Times New Roman" w:hAnsi="Times New Roman" w:cs="Times New Roman"/>
          <w:color w:val="000000"/>
          <w:sz w:val="24"/>
          <w:szCs w:val="24"/>
          <w:lang w:eastAsia="ru-RU"/>
        </w:rPr>
        <w:t xml:space="preserve">, </w:t>
      </w:r>
      <w:r w:rsidRPr="006E5A78">
        <w:rPr>
          <w:rFonts w:ascii="Times New Roman" w:eastAsia="Times New Roman" w:hAnsi="Times New Roman" w:cs="Times New Roman"/>
          <w:color w:val="000000"/>
          <w:sz w:val="24"/>
          <w:szCs w:val="24"/>
          <w:lang w:eastAsia="ru-RU"/>
        </w:rPr>
        <w:t>садов населенного пункта разрешается устраивать с твердыми видами покрытия и элементами сопряжения поверхностей;</w:t>
      </w:r>
    </w:p>
    <w:p w14:paraId="2F183306"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E6A437F" w14:textId="394B18CC"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44</w:t>
      </w:r>
      <w:r w:rsidR="00085B72" w:rsidRPr="006E5A78">
        <w:rPr>
          <w:rFonts w:ascii="Times New Roman" w:eastAsia="Times New Roman" w:hAnsi="Times New Roman" w:cs="Times New Roman"/>
          <w:color w:val="000000"/>
          <w:sz w:val="24"/>
          <w:szCs w:val="24"/>
          <w:lang w:eastAsia="ru-RU"/>
        </w:rPr>
        <w:t>.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5DAC4291"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4828FF1"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FD8CD2C" w14:textId="67AE165D"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45</w:t>
      </w:r>
      <w:r w:rsidR="00085B72" w:rsidRPr="006E5A78">
        <w:rPr>
          <w:rFonts w:ascii="Times New Roman" w:eastAsia="Times New Roman" w:hAnsi="Times New Roman" w:cs="Times New Roman"/>
          <w:color w:val="000000"/>
          <w:sz w:val="24"/>
          <w:szCs w:val="24"/>
          <w:lang w:eastAsia="ru-RU"/>
        </w:rPr>
        <w:t>. Для проектирования и (или) благоустройства пешеходной зоны возможно проведение осмотра территории совместно с пред</w:t>
      </w:r>
      <w:r w:rsidR="00165BF2" w:rsidRPr="006E5A78">
        <w:rPr>
          <w:rFonts w:ascii="Times New Roman" w:eastAsia="Times New Roman" w:hAnsi="Times New Roman" w:cs="Times New Roman"/>
          <w:color w:val="000000"/>
          <w:sz w:val="24"/>
          <w:szCs w:val="24"/>
          <w:lang w:eastAsia="ru-RU"/>
        </w:rPr>
        <w:t>ставителями жителей планируемой</w:t>
      </w:r>
      <w:r w:rsidR="00085B72" w:rsidRPr="006E5A78">
        <w:rPr>
          <w:rFonts w:ascii="Times New Roman" w:eastAsia="Times New Roman" w:hAnsi="Times New Roman" w:cs="Times New Roman"/>
          <w:color w:val="000000"/>
          <w:sz w:val="24"/>
          <w:szCs w:val="24"/>
          <w:lang w:eastAsia="ru-RU"/>
        </w:rPr>
        <w:t xml:space="preserve"> к благоустройству </w:t>
      </w:r>
      <w:r w:rsidR="00165BF2" w:rsidRPr="006E5A78">
        <w:rPr>
          <w:rFonts w:ascii="Times New Roman" w:eastAsia="Times New Roman" w:hAnsi="Times New Roman" w:cs="Times New Roman"/>
          <w:color w:val="000000"/>
          <w:sz w:val="24"/>
          <w:szCs w:val="24"/>
          <w:lang w:eastAsia="ru-RU"/>
        </w:rPr>
        <w:t>улицы</w:t>
      </w:r>
      <w:r w:rsidR="00085B72" w:rsidRPr="006E5A78">
        <w:rPr>
          <w:rFonts w:ascii="Times New Roman" w:eastAsia="Times New Roman" w:hAnsi="Times New Roman" w:cs="Times New Roman"/>
          <w:color w:val="000000"/>
          <w:sz w:val="24"/>
          <w:szCs w:val="24"/>
          <w:lang w:eastAsia="ru-RU"/>
        </w:rPr>
        <w:t>,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0B43C271" w14:textId="36A6205B" w:rsidR="00085B72" w:rsidRPr="006E5A78" w:rsidRDefault="00591BFD"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46</w:t>
      </w:r>
      <w:r w:rsidR="00085B72" w:rsidRPr="006E5A78">
        <w:rPr>
          <w:rFonts w:ascii="Times New Roman" w:eastAsia="Times New Roman" w:hAnsi="Times New Roman" w:cs="Times New Roman"/>
          <w:color w:val="000000"/>
          <w:sz w:val="24"/>
          <w:szCs w:val="24"/>
          <w:lang w:eastAsia="ru-RU"/>
        </w:rPr>
        <w:t>.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41871808" w14:textId="4BC71F3C"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147</w:t>
      </w:r>
      <w:r w:rsidR="00085B72" w:rsidRPr="006E5A78">
        <w:rPr>
          <w:rFonts w:ascii="Times New Roman" w:eastAsia="Times New Roman" w:hAnsi="Times New Roman" w:cs="Times New Roman"/>
          <w:color w:val="000000"/>
          <w:sz w:val="24"/>
          <w:szCs w:val="24"/>
          <w:lang w:eastAsia="ru-RU"/>
        </w:rPr>
        <w:t>. Для эффективного использования велосипедных коммуникаций разрешается предусматривать:</w:t>
      </w:r>
    </w:p>
    <w:p w14:paraId="76B1C079"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маршруты велодорожек, интегрированные в единую замкнутую систему;</w:t>
      </w:r>
    </w:p>
    <w:p w14:paraId="1C31CC6F"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комфортные и безопасные пересечения веломаршрутов на перекрестках с пешеходными и автомобильными коммуникациями;</w:t>
      </w:r>
    </w:p>
    <w:p w14:paraId="3D7C7625"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снижение общей скорости движения автомобильного транспорта на территории, в которую интегрируется велодвижение;</w:t>
      </w:r>
    </w:p>
    <w:p w14:paraId="6ACD4FA4"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lastRenderedPageBreak/>
        <w:t>г) организацию безбарьерной среды в зонах перепада высот на маршруте;</w:t>
      </w:r>
    </w:p>
    <w:p w14:paraId="61753D7D"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организацию велодорожек на маршрутах, ведущих к зонам транспортно-пересадочных узлов и остановкам внеуличного транспорта;</w:t>
      </w:r>
    </w:p>
    <w:p w14:paraId="69C4C870" w14:textId="69374175"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е) безопасные велопарковки на общественных территориях </w:t>
      </w:r>
      <w:r w:rsidR="002672CA">
        <w:rPr>
          <w:rFonts w:ascii="Times New Roman" w:eastAsia="Times New Roman" w:hAnsi="Times New Roman" w:cs="Times New Roman"/>
          <w:color w:val="000000"/>
          <w:sz w:val="24"/>
          <w:szCs w:val="24"/>
          <w:lang w:eastAsia="ru-RU"/>
        </w:rPr>
        <w:t>округа</w:t>
      </w:r>
      <w:r w:rsidRPr="006E5A78">
        <w:rPr>
          <w:rFonts w:ascii="Times New Roman" w:eastAsia="Times New Roman" w:hAnsi="Times New Roman" w:cs="Times New Roman"/>
          <w:color w:val="000000"/>
          <w:sz w:val="24"/>
          <w:szCs w:val="24"/>
          <w:lang w:eastAsia="ru-RU"/>
        </w:rPr>
        <w:t>, в том числе в зонах транспортно-пересадочных узлов и остановок внеуличного транспорта.</w:t>
      </w:r>
    </w:p>
    <w:p w14:paraId="3D4A5D5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68EB6E40" w14:textId="02035F34" w:rsidR="00085B72" w:rsidRPr="006E5A78" w:rsidRDefault="00976479" w:rsidP="00591BFD">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9</w:t>
      </w:r>
      <w:r w:rsidR="00085B72" w:rsidRPr="006E5A78">
        <w:rPr>
          <w:rFonts w:ascii="Times New Roman" w:eastAsia="Times New Roman" w:hAnsi="Times New Roman" w:cs="Times New Roman"/>
          <w:b/>
          <w:bCs/>
          <w:color w:val="000000"/>
          <w:sz w:val="24"/>
          <w:szCs w:val="24"/>
          <w:lang w:eastAsia="ru-RU"/>
        </w:rPr>
        <w:t xml:space="preserve">. Обустройство территории </w:t>
      </w:r>
      <w:r w:rsidR="002672CA">
        <w:rPr>
          <w:rFonts w:ascii="Times New Roman" w:eastAsia="Times New Roman" w:hAnsi="Times New Roman" w:cs="Times New Roman"/>
          <w:b/>
          <w:bCs/>
          <w:color w:val="000000"/>
          <w:sz w:val="24"/>
          <w:szCs w:val="24"/>
          <w:lang w:eastAsia="ru-RU"/>
        </w:rPr>
        <w:t>округа</w:t>
      </w:r>
      <w:r w:rsidR="00085B72" w:rsidRPr="006E5A78">
        <w:rPr>
          <w:rFonts w:ascii="Times New Roman" w:eastAsia="Times New Roman" w:hAnsi="Times New Roman" w:cs="Times New Roman"/>
          <w:b/>
          <w:bCs/>
          <w:color w:val="000000"/>
          <w:sz w:val="24"/>
          <w:szCs w:val="24"/>
          <w:lang w:eastAsia="ru-RU"/>
        </w:rPr>
        <w:t xml:space="preserve"> в целях обеспечения беспрепятственного передвижения по ней инвалидов и других маломобильных групп населения</w:t>
      </w:r>
    </w:p>
    <w:p w14:paraId="2AF18E6E" w14:textId="1303636F"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w:t>
      </w:r>
      <w:r w:rsidR="00085B72" w:rsidRPr="006E5A78">
        <w:rPr>
          <w:rFonts w:ascii="Times New Roman" w:eastAsia="Times New Roman" w:hAnsi="Times New Roman" w:cs="Times New Roman"/>
          <w:color w:val="000000"/>
          <w:sz w:val="24"/>
          <w:szCs w:val="24"/>
          <w:lang w:eastAsia="ru-RU"/>
        </w:rPr>
        <w:t xml:space="preserve">.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0FF1CB22" w14:textId="4E4BE752"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E02E47">
        <w:rPr>
          <w:rFonts w:ascii="Times New Roman" w:eastAsia="Times New Roman" w:hAnsi="Times New Roman" w:cs="Times New Roman"/>
          <w:color w:val="000000"/>
          <w:sz w:val="24"/>
          <w:szCs w:val="24"/>
          <w:lang w:eastAsia="ru-RU"/>
        </w:rPr>
        <w:t>9</w:t>
      </w:r>
      <w:r w:rsidR="00085B72" w:rsidRPr="006E5A78">
        <w:rPr>
          <w:rFonts w:ascii="Times New Roman" w:eastAsia="Times New Roman" w:hAnsi="Times New Roman" w:cs="Times New Roman"/>
          <w:color w:val="000000"/>
          <w:sz w:val="24"/>
          <w:szCs w:val="24"/>
          <w:lang w:eastAsia="ru-RU"/>
        </w:rPr>
        <w:t>.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4A0AA188" w14:textId="6E737DCB" w:rsidR="00085B72" w:rsidRPr="006E5A78" w:rsidRDefault="00E02E47"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0</w:t>
      </w:r>
      <w:r w:rsidR="00085B72" w:rsidRPr="006E5A78">
        <w:rPr>
          <w:rFonts w:ascii="Times New Roman" w:eastAsia="Times New Roman" w:hAnsi="Times New Roman" w:cs="Times New Roman"/>
          <w:color w:val="000000"/>
          <w:sz w:val="24"/>
          <w:szCs w:val="24"/>
          <w:lang w:eastAsia="ru-RU"/>
        </w:rPr>
        <w:t>.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14E3B181" w14:textId="282E9E4A" w:rsidR="00085B72" w:rsidRPr="006E5A78" w:rsidRDefault="00E02E47"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w:t>
      </w:r>
      <w:r w:rsidR="00085B72" w:rsidRPr="006E5A78">
        <w:rPr>
          <w:rFonts w:ascii="Times New Roman" w:eastAsia="Times New Roman" w:hAnsi="Times New Roman" w:cs="Times New Roman"/>
          <w:color w:val="000000"/>
          <w:sz w:val="24"/>
          <w:szCs w:val="24"/>
          <w:lang w:eastAsia="ru-RU"/>
        </w:rPr>
        <w:t>.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7E1D6632"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Тротуары, подходы к зданиям, строениям и сооружениям, ступени и пандусы необходимо выполнять с нескользящей поверхностью.</w:t>
      </w:r>
    </w:p>
    <w:p w14:paraId="48E67F2E"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4DA9DAA8" w14:textId="55BE56CA" w:rsidR="00085B72" w:rsidRPr="006E5A78" w:rsidRDefault="00E02E47"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2</w:t>
      </w:r>
      <w:r w:rsidR="00085B72" w:rsidRPr="006E5A78">
        <w:rPr>
          <w:rFonts w:ascii="Times New Roman" w:eastAsia="Times New Roman" w:hAnsi="Times New Roman" w:cs="Times New Roman"/>
          <w:color w:val="000000"/>
          <w:sz w:val="24"/>
          <w:szCs w:val="24"/>
          <w:lang w:eastAsia="ru-RU"/>
        </w:rPr>
        <w:t>.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мест получения услуг или информации, допускается применение тактильных наземных указателей.</w:t>
      </w:r>
    </w:p>
    <w:p w14:paraId="08363BCC" w14:textId="62FE3D3B" w:rsidR="00085B72" w:rsidRPr="006E5A78" w:rsidRDefault="00E02E47"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00085B72" w:rsidRPr="006E5A78">
        <w:rPr>
          <w:rFonts w:ascii="Times New Roman" w:eastAsia="Times New Roman" w:hAnsi="Times New Roman" w:cs="Times New Roman"/>
          <w:color w:val="000000"/>
          <w:sz w:val="24"/>
          <w:szCs w:val="24"/>
          <w:lang w:eastAsia="ru-RU"/>
        </w:rPr>
        <w:t xml:space="preserve">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3A0AFA4"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667EF8B3" w14:textId="6472342D" w:rsidR="00085B72"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0C48A10E" w14:textId="77777777" w:rsidR="00012535"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74488FCB" w14:textId="7054084C" w:rsidR="00012535" w:rsidRPr="00012535" w:rsidRDefault="00976479" w:rsidP="000125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Глава 10</w:t>
      </w:r>
      <w:r w:rsidR="00012535" w:rsidRPr="00012535">
        <w:rPr>
          <w:rFonts w:ascii="Times New Roman" w:eastAsia="Times New Roman" w:hAnsi="Times New Roman" w:cs="Times New Roman"/>
          <w:b/>
          <w:color w:val="000000"/>
          <w:sz w:val="24"/>
          <w:szCs w:val="24"/>
          <w:lang w:eastAsia="ru-RU"/>
        </w:rPr>
        <w:t>. Средства индивидуальной мобильности</w:t>
      </w:r>
    </w:p>
    <w:p w14:paraId="79703886" w14:textId="1B2A697E"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r w:rsidR="005A556E">
        <w:rPr>
          <w:rFonts w:ascii="Times New Roman" w:eastAsia="Times New Roman" w:hAnsi="Times New Roman" w:cs="Times New Roman"/>
          <w:color w:val="000000"/>
          <w:sz w:val="24"/>
          <w:szCs w:val="24"/>
          <w:lang w:eastAsia="ru-RU"/>
        </w:rPr>
        <w:t>. Размещение (стоянка) средств индивидуальной мобильности (далее – СИМ) за исключением инвалидных колясок с электроприводом</w:t>
      </w:r>
      <w:r w:rsidRPr="00012535">
        <w:rPr>
          <w:rFonts w:ascii="Times New Roman" w:eastAsia="Times New Roman" w:hAnsi="Times New Roman" w:cs="Times New Roman"/>
          <w:color w:val="000000"/>
          <w:sz w:val="24"/>
          <w:szCs w:val="24"/>
          <w:lang w:eastAsia="ru-RU"/>
        </w:rPr>
        <w:t>, используемых в предпринимательской деятельности по предоставлению их в аренду (в том числе временное пользование, прокат), осуществляется на местах, предназначенных для организации стоянки и (или) хранения (нахождения) велосипедов, СИМ (далее - места размещения (стоянки) СИМ). Велосипеды и СИМ размещаются в положении стоя на колесах. На местах размещения (стоянки) СИМ и велопарковках велосипеды и СИМ размещаются в положении стоя на колесах, параллельно стойке крепления или разметке (при наличии).</w:t>
      </w:r>
    </w:p>
    <w:p w14:paraId="6135678F" w14:textId="3BEECD79"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5</w:t>
      </w:r>
      <w:r w:rsidR="005A556E">
        <w:rPr>
          <w:rFonts w:ascii="Times New Roman" w:eastAsia="Times New Roman" w:hAnsi="Times New Roman" w:cs="Times New Roman"/>
          <w:color w:val="000000"/>
          <w:sz w:val="24"/>
          <w:szCs w:val="24"/>
          <w:lang w:eastAsia="ru-RU"/>
        </w:rPr>
        <w:t>. Места размещения СИМ должны соответствовать следующим требованиям:</w:t>
      </w:r>
    </w:p>
    <w:p w14:paraId="58D2D4F4"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1) размещаться на тротуаре и в пределах пешеходных зон, если это не создает помех движущимся по тротуару и не создает препятствий для уборки улиц;</w:t>
      </w:r>
    </w:p>
    <w:p w14:paraId="2B408615"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2) не загораживать запасные выходы, пандусы, лестницы и подходы к ним;</w:t>
      </w:r>
    </w:p>
    <w:p w14:paraId="6564AD9E"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3) не размещаться под водостоками и в зонах возможного схода снега;</w:t>
      </w:r>
    </w:p>
    <w:p w14:paraId="62656601"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4) не мешать обзору на перекрестках и пешеходных переходах;</w:t>
      </w:r>
    </w:p>
    <w:p w14:paraId="67072BDF"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5) не размещаться на территории с уклоном рельефа.</w:t>
      </w:r>
    </w:p>
    <w:p w14:paraId="193E0B12" w14:textId="2ECA97C6" w:rsidR="00012535" w:rsidRPr="00012535" w:rsidRDefault="00ED1E03" w:rsidP="0001253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w:t>
      </w:r>
      <w:r w:rsidR="00012535" w:rsidRPr="00012535">
        <w:rPr>
          <w:rFonts w:ascii="Times New Roman" w:eastAsia="Times New Roman" w:hAnsi="Times New Roman" w:cs="Times New Roman"/>
          <w:color w:val="000000"/>
          <w:sz w:val="24"/>
          <w:szCs w:val="24"/>
          <w:lang w:eastAsia="ru-RU"/>
        </w:rPr>
        <w:t>. Размещение (стоянка) СИМ не допускается:</w:t>
      </w:r>
    </w:p>
    <w:p w14:paraId="7C3B7053"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1) на велодорожках и велопешеходных дорожках;</w:t>
      </w:r>
    </w:p>
    <w:p w14:paraId="0F51289A"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2) на остановках общественного транспорта, а также на расстоянии менее пяти метров от границ посадочных площадок;</w:t>
      </w:r>
    </w:p>
    <w:p w14:paraId="378F4695"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3) на тротуарах, пешеходных дорожках, если их ширина составляет менее 1,5 метра;</w:t>
      </w:r>
    </w:p>
    <w:p w14:paraId="0E93832C"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4) на территории памятников, монументов, мемориальных сооружений, мест воинских захоронений, а также в радиусе не менее 25 метров от указанных объектов;</w:t>
      </w:r>
    </w:p>
    <w:p w14:paraId="4C1BD592"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5) на расстоянии менее пяти метров до границы пешеходного перехода;</w:t>
      </w:r>
    </w:p>
    <w:p w14:paraId="62DD30C8"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6) на расстоянии менее 10 метров перед входными группами социально значимых объектов;</w:t>
      </w:r>
    </w:p>
    <w:p w14:paraId="5AA55454"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7) в арках зданий, на клумбах, газонах, цветниках и иных озелененных территориях;</w:t>
      </w:r>
    </w:p>
    <w:p w14:paraId="13A0F508"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8) на придомовых территориях;</w:t>
      </w:r>
    </w:p>
    <w:p w14:paraId="20E4F792"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9) в парках, скверах;</w:t>
      </w:r>
    </w:p>
    <w:p w14:paraId="0AFA5058" w14:textId="77777777" w:rsidR="00012535" w:rsidRPr="00012535"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r w:rsidRPr="00012535">
        <w:rPr>
          <w:rFonts w:ascii="Times New Roman" w:eastAsia="Times New Roman" w:hAnsi="Times New Roman" w:cs="Times New Roman"/>
          <w:color w:val="000000"/>
          <w:sz w:val="24"/>
          <w:szCs w:val="24"/>
          <w:lang w:eastAsia="ru-RU"/>
        </w:rPr>
        <w:t>11) наземных пешеходных переходах.</w:t>
      </w:r>
    </w:p>
    <w:p w14:paraId="3017C7DD" w14:textId="04D1219D" w:rsidR="00085B72" w:rsidRDefault="00ED1E03" w:rsidP="0001253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w:t>
      </w:r>
      <w:r w:rsidR="00C716B0">
        <w:rPr>
          <w:rFonts w:ascii="Times New Roman" w:eastAsia="Times New Roman" w:hAnsi="Times New Roman" w:cs="Times New Roman"/>
          <w:color w:val="000000"/>
          <w:sz w:val="24"/>
          <w:szCs w:val="24"/>
          <w:lang w:eastAsia="ru-RU"/>
        </w:rPr>
        <w:t xml:space="preserve">. </w:t>
      </w:r>
      <w:r w:rsidR="00012535" w:rsidRPr="00012535">
        <w:rPr>
          <w:rFonts w:ascii="Times New Roman" w:eastAsia="Times New Roman" w:hAnsi="Times New Roman" w:cs="Times New Roman"/>
          <w:color w:val="000000"/>
          <w:sz w:val="24"/>
          <w:szCs w:val="24"/>
          <w:lang w:eastAsia="ru-RU"/>
        </w:rPr>
        <w:t>Установление факта размещения СИМ с нарушением требований настоящих Правил осуществляется путем составления акта.</w:t>
      </w:r>
    </w:p>
    <w:p w14:paraId="411401E1" w14:textId="77777777" w:rsidR="00012535" w:rsidRPr="006E5A78" w:rsidRDefault="00012535" w:rsidP="00012535">
      <w:pPr>
        <w:spacing w:after="0" w:line="240" w:lineRule="auto"/>
        <w:ind w:firstLine="567"/>
        <w:jc w:val="both"/>
        <w:rPr>
          <w:rFonts w:ascii="Times New Roman" w:eastAsia="Times New Roman" w:hAnsi="Times New Roman" w:cs="Times New Roman"/>
          <w:color w:val="000000"/>
          <w:sz w:val="24"/>
          <w:szCs w:val="24"/>
          <w:lang w:eastAsia="ru-RU"/>
        </w:rPr>
      </w:pPr>
    </w:p>
    <w:p w14:paraId="1B5B4526" w14:textId="69C42E07" w:rsidR="00085B72" w:rsidRPr="006E5A78" w:rsidRDefault="00976479" w:rsidP="00E02E4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Глава 11</w:t>
      </w:r>
      <w:r w:rsidR="00085B72" w:rsidRPr="006E5A78">
        <w:rPr>
          <w:rFonts w:ascii="Times New Roman" w:eastAsia="Times New Roman" w:hAnsi="Times New Roman" w:cs="Times New Roman"/>
          <w:b/>
          <w:color w:val="000000"/>
          <w:sz w:val="24"/>
          <w:szCs w:val="24"/>
          <w:lang w:eastAsia="ru-RU"/>
        </w:rPr>
        <w:t>. Детские и спортивные площадки.</w:t>
      </w:r>
    </w:p>
    <w:p w14:paraId="177890CF" w14:textId="69DE92FE"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w:t>
      </w:r>
      <w:r w:rsidR="00085B72" w:rsidRPr="006E5A78">
        <w:rPr>
          <w:rFonts w:ascii="Times New Roman" w:eastAsia="Times New Roman" w:hAnsi="Times New Roman" w:cs="Times New Roman"/>
          <w:color w:val="000000"/>
          <w:sz w:val="24"/>
          <w:szCs w:val="24"/>
          <w:lang w:eastAsia="ru-RU"/>
        </w:rPr>
        <w:t>.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07580C0D" w14:textId="2759245B" w:rsidR="00085B72" w:rsidRPr="006E5A78" w:rsidRDefault="00C716B0"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59</w:t>
      </w:r>
      <w:r w:rsidR="00085B72" w:rsidRPr="006E5A78">
        <w:rPr>
          <w:rFonts w:ascii="Times New Roman" w:eastAsia="Times New Roman" w:hAnsi="Times New Roman" w:cs="Times New Roman"/>
          <w:color w:val="000000"/>
          <w:sz w:val="24"/>
          <w:szCs w:val="24"/>
          <w:lang w:eastAsia="ru-RU"/>
        </w:rPr>
        <w:t xml:space="preserve">. На общественных и дворовых территориях населенного пункта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могут размещаться в том числе площадки следующих видов:</w:t>
      </w:r>
    </w:p>
    <w:p w14:paraId="57D300B3"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детские игровые площадки;</w:t>
      </w:r>
    </w:p>
    <w:p w14:paraId="54CEB2C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детские спортивные площадки;</w:t>
      </w:r>
    </w:p>
    <w:p w14:paraId="18ADA81B"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спортивные площадки;</w:t>
      </w:r>
    </w:p>
    <w:p w14:paraId="5916DA8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детские инклюзивные площадки;</w:t>
      </w:r>
    </w:p>
    <w:p w14:paraId="5CCACBF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инклюзивные спортивные площадки;</w:t>
      </w:r>
    </w:p>
    <w:p w14:paraId="6AFF381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площадки для занятий активными видами спорта, в том числе скейт-площадки.</w:t>
      </w:r>
    </w:p>
    <w:p w14:paraId="5C17AC23" w14:textId="66A8585D"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60</w:t>
      </w:r>
      <w:r w:rsidR="00085B72" w:rsidRPr="006E5A78">
        <w:rPr>
          <w:rFonts w:ascii="Times New Roman" w:eastAsia="Times New Roman" w:hAnsi="Times New Roman" w:cs="Times New Roman"/>
          <w:color w:val="000000"/>
          <w:sz w:val="24"/>
          <w:szCs w:val="24"/>
          <w:lang w:eastAsia="ru-RU"/>
        </w:rPr>
        <w:t>.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13339635" w14:textId="7F874C28"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ED1E03">
        <w:rPr>
          <w:rFonts w:ascii="Times New Roman" w:eastAsia="Times New Roman" w:hAnsi="Times New Roman" w:cs="Times New Roman"/>
          <w:color w:val="000000"/>
          <w:sz w:val="24"/>
          <w:szCs w:val="24"/>
          <w:lang w:eastAsia="ru-RU"/>
        </w:rPr>
        <w:t>61</w:t>
      </w:r>
      <w:r w:rsidR="00085B72" w:rsidRPr="006E5A78">
        <w:rPr>
          <w:rFonts w:ascii="Times New Roman" w:eastAsia="Times New Roman" w:hAnsi="Times New Roman" w:cs="Times New Roman"/>
          <w:color w:val="000000"/>
          <w:sz w:val="24"/>
          <w:szCs w:val="24"/>
          <w:lang w:eastAsia="ru-RU"/>
        </w:rPr>
        <w:t>. При планировании размеров площадок (функциональных зон площадок) следует учитывать:</w:t>
      </w:r>
    </w:p>
    <w:p w14:paraId="3D161A6A"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размеры территории, на которой будет располагаться площадка;</w:t>
      </w:r>
    </w:p>
    <w:p w14:paraId="14001FF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функциональное предназначение и состав оборудования;</w:t>
      </w:r>
    </w:p>
    <w:p w14:paraId="63D6F6D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требования документов по безопасности площадок (зоны безопасности оборудования);</w:t>
      </w:r>
    </w:p>
    <w:p w14:paraId="48C83ABF"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наличие других элементов благоустройства (разделение различных функциональных зон);</w:t>
      </w:r>
    </w:p>
    <w:p w14:paraId="4482846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расположение подходов к площадке;</w:t>
      </w:r>
    </w:p>
    <w:p w14:paraId="5E1E6D8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е) пропускную способность площадки.</w:t>
      </w:r>
    </w:p>
    <w:p w14:paraId="505C0B5D" w14:textId="118C95D0"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62</w:t>
      </w:r>
      <w:r w:rsidR="00085B72" w:rsidRPr="006E5A78">
        <w:rPr>
          <w:rFonts w:ascii="Times New Roman" w:eastAsia="Times New Roman" w:hAnsi="Times New Roman" w:cs="Times New Roman"/>
          <w:color w:val="000000"/>
          <w:sz w:val="24"/>
          <w:szCs w:val="24"/>
          <w:lang w:eastAsia="ru-RU"/>
        </w:rPr>
        <w:t>. Планирование функционала и (или) функциональных зон площадок необходимо осуществлять с учетом:</w:t>
      </w:r>
    </w:p>
    <w:p w14:paraId="762CC14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площади земельного участка, предназначенного для размещения площадки и (или) реконструкции площадки;</w:t>
      </w:r>
    </w:p>
    <w:p w14:paraId="2DFFC07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предпочтений (выбора) жителей;</w:t>
      </w:r>
    </w:p>
    <w:p w14:paraId="4787A93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развития видов спорта в поселении (популярность, возможность обеспечить методическую поддержку, организовать спортивные мероприятия);</w:t>
      </w:r>
    </w:p>
    <w:p w14:paraId="3A7372DB"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экономических возможностей для реализации проектов по благоустройству;</w:t>
      </w:r>
    </w:p>
    <w:p w14:paraId="7A0A072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14:paraId="6DC1944C"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е) природно-климатических условий;</w:t>
      </w:r>
    </w:p>
    <w:p w14:paraId="366310BC" w14:textId="4FEBE1CA"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ж) половозрастных характеристик населения, проживающего на территории </w:t>
      </w:r>
      <w:r w:rsidR="002672CA">
        <w:rPr>
          <w:rFonts w:ascii="Times New Roman" w:eastAsia="Times New Roman" w:hAnsi="Times New Roman" w:cs="Times New Roman"/>
          <w:color w:val="000000"/>
          <w:sz w:val="24"/>
          <w:szCs w:val="24"/>
          <w:lang w:eastAsia="ru-RU"/>
        </w:rPr>
        <w:t>округа</w:t>
      </w:r>
      <w:r w:rsidR="00165BF2" w:rsidRPr="006E5A78">
        <w:rPr>
          <w:rFonts w:ascii="Times New Roman" w:eastAsia="Times New Roman" w:hAnsi="Times New Roman" w:cs="Times New Roman"/>
          <w:color w:val="000000"/>
          <w:sz w:val="24"/>
          <w:szCs w:val="24"/>
          <w:lang w:eastAsia="ru-RU"/>
        </w:rPr>
        <w:t>;</w:t>
      </w:r>
    </w:p>
    <w:p w14:paraId="1185D02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з) фактического наличия площадок (обеспеченности площадками с учетом их функционала) на прилегающей территории;</w:t>
      </w:r>
    </w:p>
    <w:p w14:paraId="558ED8BB" w14:textId="23851592"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и) создания условий доступности площадок для всех жителей </w:t>
      </w:r>
      <w:r w:rsidR="002672CA">
        <w:rPr>
          <w:rFonts w:ascii="Times New Roman" w:eastAsia="Times New Roman" w:hAnsi="Times New Roman" w:cs="Times New Roman"/>
          <w:color w:val="000000"/>
          <w:sz w:val="24"/>
          <w:szCs w:val="24"/>
          <w:lang w:eastAsia="ru-RU"/>
        </w:rPr>
        <w:t>округа</w:t>
      </w:r>
      <w:r w:rsidRPr="006E5A78">
        <w:rPr>
          <w:rFonts w:ascii="Times New Roman" w:eastAsia="Times New Roman" w:hAnsi="Times New Roman" w:cs="Times New Roman"/>
          <w:color w:val="000000"/>
          <w:sz w:val="24"/>
          <w:szCs w:val="24"/>
          <w:lang w:eastAsia="ru-RU"/>
        </w:rPr>
        <w:t>, включая маломобильные группы населения;</w:t>
      </w:r>
    </w:p>
    <w:p w14:paraId="641D6E1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к) структуры прилегающей жилой застройки.</w:t>
      </w:r>
    </w:p>
    <w:p w14:paraId="5815B210" w14:textId="4A4C61DB"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62</w:t>
      </w:r>
      <w:r w:rsidR="00085B72" w:rsidRPr="006E5A78">
        <w:rPr>
          <w:rFonts w:ascii="Times New Roman" w:eastAsia="Times New Roman" w:hAnsi="Times New Roman" w:cs="Times New Roman"/>
          <w:color w:val="000000"/>
          <w:sz w:val="24"/>
          <w:szCs w:val="24"/>
          <w:lang w:eastAsia="ru-RU"/>
        </w:rPr>
        <w:t xml:space="preserve">.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w:t>
      </w:r>
      <w:r w:rsidR="00C716B0">
        <w:rPr>
          <w:rFonts w:ascii="Times New Roman" w:eastAsia="Times New Roman" w:hAnsi="Times New Roman" w:cs="Times New Roman"/>
          <w:color w:val="000000"/>
          <w:sz w:val="24"/>
          <w:szCs w:val="24"/>
          <w:lang w:eastAsia="ru-RU"/>
        </w:rPr>
        <w:t>9</w:t>
      </w:r>
      <w:r w:rsidR="00085B72" w:rsidRPr="006E5A78">
        <w:rPr>
          <w:rFonts w:ascii="Times New Roman" w:eastAsia="Times New Roman" w:hAnsi="Times New Roman" w:cs="Times New Roman"/>
          <w:color w:val="000000"/>
          <w:sz w:val="24"/>
          <w:szCs w:val="24"/>
          <w:lang w:eastAsia="ru-RU"/>
        </w:rPr>
        <w:t xml:space="preserve">0 м, от улиц с напряжённым движением транспорта – не менее 100 м. </w:t>
      </w:r>
    </w:p>
    <w:p w14:paraId="2E59FEE5" w14:textId="323D87B0"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Вход на детские и спортивные площадки следует предусматривать со стороны пешеходных дорожек. </w:t>
      </w:r>
    </w:p>
    <w:p w14:paraId="4D94554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Детские площадки не должны быть проходными.</w:t>
      </w:r>
    </w:p>
    <w:p w14:paraId="7207289B" w14:textId="236B58DD"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63</w:t>
      </w:r>
      <w:r w:rsidR="00085B72" w:rsidRPr="006E5A78">
        <w:rPr>
          <w:rFonts w:ascii="Times New Roman" w:eastAsia="Times New Roman" w:hAnsi="Times New Roman" w:cs="Times New Roman"/>
          <w:color w:val="000000"/>
          <w:sz w:val="24"/>
          <w:szCs w:val="24"/>
          <w:lang w:eastAsia="ru-RU"/>
        </w:rPr>
        <w:t>.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17ADC5BC" w14:textId="68DC7803"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164</w:t>
      </w:r>
      <w:r w:rsidR="00C716B0">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008787DB" w14:textId="72E07F56"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D1E03">
        <w:rPr>
          <w:rFonts w:ascii="Times New Roman" w:eastAsia="Times New Roman" w:hAnsi="Times New Roman" w:cs="Times New Roman"/>
          <w:color w:val="000000"/>
          <w:sz w:val="24"/>
          <w:szCs w:val="24"/>
          <w:lang w:eastAsia="ru-RU"/>
        </w:rPr>
        <w:t>65</w:t>
      </w:r>
      <w:r w:rsidR="00085B72" w:rsidRPr="006E5A78">
        <w:rPr>
          <w:rFonts w:ascii="Times New Roman" w:eastAsia="Times New Roman" w:hAnsi="Times New Roman" w:cs="Times New Roman"/>
          <w:color w:val="000000"/>
          <w:sz w:val="24"/>
          <w:szCs w:val="24"/>
          <w:lang w:eastAsia="ru-RU"/>
        </w:rPr>
        <w:t>.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6A7385C4" w14:textId="2C7C0C70" w:rsidR="00085B72" w:rsidRPr="006E5A78" w:rsidRDefault="00ED1E03"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166</w:t>
      </w:r>
      <w:r w:rsidR="00C716B0">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6CDFACA8" w14:textId="1FF293BD" w:rsidR="00085B72" w:rsidRPr="006E5A78" w:rsidRDefault="00012535"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F3D5E">
        <w:rPr>
          <w:rFonts w:ascii="Times New Roman" w:eastAsia="Times New Roman" w:hAnsi="Times New Roman" w:cs="Times New Roman"/>
          <w:color w:val="000000"/>
          <w:sz w:val="24"/>
          <w:szCs w:val="24"/>
          <w:lang w:eastAsia="ru-RU"/>
        </w:rPr>
        <w:lastRenderedPageBreak/>
        <w:t>1</w:t>
      </w:r>
      <w:r w:rsidR="00ED1E03">
        <w:rPr>
          <w:rFonts w:ascii="Times New Roman" w:eastAsia="Times New Roman" w:hAnsi="Times New Roman" w:cs="Times New Roman"/>
          <w:color w:val="000000"/>
          <w:sz w:val="24"/>
          <w:szCs w:val="24"/>
          <w:lang w:eastAsia="ru-RU"/>
        </w:rPr>
        <w:t>67</w:t>
      </w:r>
      <w:r w:rsidR="00085B72" w:rsidRPr="006F3D5E">
        <w:rPr>
          <w:rFonts w:ascii="Times New Roman" w:eastAsia="Times New Roman" w:hAnsi="Times New Roman" w:cs="Times New Roman"/>
          <w:color w:val="000000"/>
          <w:sz w:val="24"/>
          <w:szCs w:val="24"/>
          <w:lang w:eastAsia="ru-RU"/>
        </w:rPr>
        <w:t>.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5BEFA962"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1441F44A" w14:textId="63AD2C7D" w:rsidR="00085B72" w:rsidRPr="006E5A78" w:rsidRDefault="00085B72" w:rsidP="005B0042">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b/>
          <w:bCs/>
          <w:color w:val="000000"/>
          <w:sz w:val="24"/>
          <w:szCs w:val="24"/>
          <w:lang w:eastAsia="ru-RU"/>
        </w:rPr>
        <w:t>Глава 1</w:t>
      </w:r>
      <w:r w:rsidR="00976479">
        <w:rPr>
          <w:rFonts w:ascii="Times New Roman" w:eastAsia="Times New Roman" w:hAnsi="Times New Roman" w:cs="Times New Roman"/>
          <w:b/>
          <w:bCs/>
          <w:color w:val="000000"/>
          <w:sz w:val="24"/>
          <w:szCs w:val="24"/>
          <w:lang w:eastAsia="ru-RU"/>
        </w:rPr>
        <w:t>2</w:t>
      </w:r>
      <w:r w:rsidRPr="006E5A78">
        <w:rPr>
          <w:rFonts w:ascii="Times New Roman" w:eastAsia="Times New Roman" w:hAnsi="Times New Roman" w:cs="Times New Roman"/>
          <w:b/>
          <w:bCs/>
          <w:color w:val="000000"/>
          <w:sz w:val="24"/>
          <w:szCs w:val="24"/>
          <w:lang w:eastAsia="ru-RU"/>
        </w:rPr>
        <w:t>. Парковки (парковочные места)</w:t>
      </w:r>
    </w:p>
    <w:p w14:paraId="41456CA3" w14:textId="576418F6"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168</w:t>
      </w:r>
      <w:r w:rsidR="00085B72" w:rsidRPr="006E5A78">
        <w:rPr>
          <w:rFonts w:ascii="Times New Roman" w:eastAsia="Times New Roman" w:hAnsi="Times New Roman" w:cs="Times New Roman"/>
          <w:color w:val="000000"/>
          <w:sz w:val="24"/>
          <w:szCs w:val="24"/>
          <w:lang w:eastAsia="ru-RU"/>
        </w:rPr>
        <w:t>.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1F657412" w14:textId="7200C86F" w:rsidR="00085B72" w:rsidRPr="00012535" w:rsidRDefault="00ED1E03" w:rsidP="00085B72">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169.</w:t>
      </w:r>
      <w:r w:rsidR="00085B72" w:rsidRPr="006E5A78">
        <w:rPr>
          <w:rFonts w:ascii="Times New Roman" w:eastAsia="Times New Roman" w:hAnsi="Times New Roman" w:cs="Times New Roman"/>
          <w:color w:val="000000"/>
          <w:sz w:val="24"/>
          <w:szCs w:val="24"/>
          <w:lang w:eastAsia="ru-RU"/>
        </w:rPr>
        <w:t xml:space="preserve"> Парковки (парковочные места) в границах населенных пунктов создаются и используются в порядке, установленном Федеральным законом от 08.11.2007 № 257-ФЗ «Об </w:t>
      </w:r>
      <w:r w:rsidR="00085B72" w:rsidRPr="00012535">
        <w:rPr>
          <w:rFonts w:ascii="Times New Roman" w:eastAsia="Times New Roman" w:hAnsi="Times New Roman" w:cs="Times New Roman"/>
          <w:sz w:val="24"/>
          <w:szCs w:val="24"/>
          <w:lang w:eastAsia="ru-RU"/>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2229BA0" w14:textId="75BCDAC8" w:rsidR="00085B72" w:rsidRPr="00012535" w:rsidRDefault="00ED1E03" w:rsidP="00085B72">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r w:rsidR="00085B72" w:rsidRPr="00012535">
        <w:rPr>
          <w:rFonts w:ascii="Times New Roman" w:eastAsia="Times New Roman" w:hAnsi="Times New Roman" w:cs="Times New Roman"/>
          <w:sz w:val="24"/>
          <w:szCs w:val="24"/>
          <w:lang w:eastAsia="ru-RU"/>
        </w:rPr>
        <w:t>. На общественных и дворовых территориях населенного пункта могут размещаться в том числе площадки автостоянок и парковок следующих видов:</w:t>
      </w:r>
    </w:p>
    <w:p w14:paraId="54B90EBC" w14:textId="6D161C07" w:rsidR="00085B72" w:rsidRPr="00012535" w:rsidRDefault="00085B72" w:rsidP="00085B72">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012535">
        <w:rPr>
          <w:rFonts w:ascii="Times New Roman" w:eastAsia="Times New Roman" w:hAnsi="Times New Roman" w:cs="Times New Roman"/>
          <w:sz w:val="24"/>
          <w:szCs w:val="24"/>
          <w:lang w:eastAsia="ru-RU"/>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2672CA" w:rsidRPr="00012535">
        <w:rPr>
          <w:rFonts w:ascii="Times New Roman" w:eastAsia="Times New Roman" w:hAnsi="Times New Roman" w:cs="Times New Roman"/>
          <w:sz w:val="24"/>
          <w:szCs w:val="24"/>
          <w:lang w:eastAsia="ru-RU"/>
        </w:rPr>
        <w:t>округа</w:t>
      </w:r>
      <w:r w:rsidRPr="00012535">
        <w:rPr>
          <w:rFonts w:ascii="Times New Roman" w:eastAsia="Times New Roman" w:hAnsi="Times New Roman" w:cs="Times New Roman"/>
          <w:sz w:val="24"/>
          <w:szCs w:val="24"/>
          <w:lang w:eastAsia="ru-RU"/>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5A771252" w14:textId="2C9B23AA"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организованной стоянки транспортных средств;</w:t>
      </w:r>
    </w:p>
    <w:p w14:paraId="2506AD55"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14:paraId="0C344BAE" w14:textId="44AC6962"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w:t>
      </w:r>
      <w:r w:rsidR="00085B72" w:rsidRPr="006E5A78">
        <w:rPr>
          <w:rFonts w:ascii="Times New Roman" w:eastAsia="Times New Roman" w:hAnsi="Times New Roman" w:cs="Times New Roman"/>
          <w:color w:val="000000"/>
          <w:sz w:val="24"/>
          <w:szCs w:val="24"/>
          <w:lang w:eastAsia="ru-RU"/>
        </w:rPr>
        <w:t>.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4D4815B9" w14:textId="62AD2456"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172. </w:t>
      </w:r>
      <w:r w:rsidR="00085B72" w:rsidRPr="006E5A78">
        <w:rPr>
          <w:rFonts w:ascii="Times New Roman" w:eastAsia="Times New Roman" w:hAnsi="Times New Roman" w:cs="Times New Roman"/>
          <w:color w:val="000000"/>
          <w:sz w:val="24"/>
          <w:szCs w:val="24"/>
          <w:lang w:eastAsia="ru-RU"/>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площадей и иных объектов улично-дорожной сети, а также в здании, строении или сооружении либо части здания, строения, сооружения.</w:t>
      </w:r>
    </w:p>
    <w:p w14:paraId="617626EF" w14:textId="08E9EE44"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w:t>
      </w:r>
      <w:r w:rsidR="00085B72" w:rsidRPr="006E5A78">
        <w:rPr>
          <w:rFonts w:ascii="Times New Roman" w:eastAsia="Times New Roman" w:hAnsi="Times New Roman" w:cs="Times New Roman"/>
          <w:color w:val="000000"/>
          <w:sz w:val="24"/>
          <w:szCs w:val="24"/>
          <w:lang w:eastAsia="ru-RU"/>
        </w:rPr>
        <w:t xml:space="preserve">.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w:t>
      </w:r>
      <w:r w:rsidR="00085B72" w:rsidRPr="006E5A78">
        <w:rPr>
          <w:rFonts w:ascii="Times New Roman" w:eastAsia="Times New Roman" w:hAnsi="Times New Roman" w:cs="Times New Roman"/>
          <w:color w:val="000000"/>
          <w:sz w:val="24"/>
          <w:szCs w:val="24"/>
          <w:lang w:eastAsia="ru-RU"/>
        </w:rPr>
        <w:lastRenderedPageBreak/>
        <w:t>границ элемента планировочной структуры осуществляется в порядке, предусмотренном муниципальными нормативными правовыми актами.</w:t>
      </w:r>
    </w:p>
    <w:p w14:paraId="0CC078AB" w14:textId="7BAB6D6A"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174. </w:t>
      </w:r>
      <w:r w:rsidR="00085B72" w:rsidRPr="006E5A78">
        <w:rPr>
          <w:rFonts w:ascii="Times New Roman" w:eastAsia="Times New Roman" w:hAnsi="Times New Roman" w:cs="Times New Roman"/>
          <w:color w:val="000000"/>
          <w:sz w:val="24"/>
          <w:szCs w:val="24"/>
          <w:lang w:eastAsia="ru-RU"/>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и земельным законодательством.</w:t>
      </w:r>
    </w:p>
    <w:p w14:paraId="4EE1E36E" w14:textId="3AFDDDB6"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5</w:t>
      </w:r>
      <w:r w:rsidR="006A4730">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4ADECC5A" w14:textId="0E8C88A9"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6</w:t>
      </w:r>
      <w:r w:rsidR="00085B72" w:rsidRPr="006E5A78">
        <w:rPr>
          <w:rFonts w:ascii="Times New Roman" w:eastAsia="Times New Roman" w:hAnsi="Times New Roman" w:cs="Times New Roman"/>
          <w:color w:val="000000"/>
          <w:sz w:val="24"/>
          <w:szCs w:val="24"/>
          <w:lang w:eastAsia="ru-RU"/>
        </w:rPr>
        <w:t>.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605266EB" w14:textId="43841CF5"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7</w:t>
      </w:r>
      <w:r w:rsidR="00085B72" w:rsidRPr="006E5A78">
        <w:rPr>
          <w:rFonts w:ascii="Times New Roman" w:eastAsia="Times New Roman" w:hAnsi="Times New Roman" w:cs="Times New Roman"/>
          <w:color w:val="000000"/>
          <w:sz w:val="24"/>
          <w:szCs w:val="24"/>
          <w:lang w:eastAsia="ru-RU"/>
        </w:rPr>
        <w:t>.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5443377C" w14:textId="469E4005"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Согласно статье 15 Федерального закона от 24.11.1995 № </w:t>
      </w:r>
      <w:r w:rsidR="00ED1E03">
        <w:rPr>
          <w:rFonts w:ascii="Times New Roman" w:eastAsia="Times New Roman" w:hAnsi="Times New Roman" w:cs="Times New Roman"/>
          <w:color w:val="000000"/>
          <w:sz w:val="24"/>
          <w:szCs w:val="24"/>
          <w:lang w:eastAsia="ru-RU"/>
        </w:rPr>
        <w:t>17</w:t>
      </w:r>
      <w:r w:rsidRPr="006E5A78">
        <w:rPr>
          <w:rFonts w:ascii="Times New Roman" w:eastAsia="Times New Roman" w:hAnsi="Times New Roman" w:cs="Times New Roman"/>
          <w:color w:val="000000"/>
          <w:sz w:val="24"/>
          <w:szCs w:val="24"/>
          <w:lang w:eastAsia="ru-RU"/>
        </w:rPr>
        <w:t>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31B48263" w14:textId="7C8345BC"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8</w:t>
      </w:r>
      <w:r w:rsidR="00085B72" w:rsidRPr="006E5A78">
        <w:rPr>
          <w:rFonts w:ascii="Times New Roman" w:eastAsia="Times New Roman" w:hAnsi="Times New Roman" w:cs="Times New Roman"/>
          <w:color w:val="000000"/>
          <w:sz w:val="24"/>
          <w:szCs w:val="24"/>
          <w:lang w:eastAsia="ru-RU"/>
        </w:rPr>
        <w:t>.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74FAF0D8" w14:textId="3A1891DB"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9</w:t>
      </w:r>
      <w:r w:rsidR="00085B72" w:rsidRPr="006E5A78">
        <w:rPr>
          <w:rFonts w:ascii="Times New Roman" w:eastAsia="Times New Roman" w:hAnsi="Times New Roman" w:cs="Times New Roman"/>
          <w:color w:val="000000"/>
          <w:sz w:val="24"/>
          <w:szCs w:val="24"/>
          <w:lang w:eastAsia="ru-RU"/>
        </w:rPr>
        <w:t xml:space="preserve">. Платная парковка должна соответствовать требованиям, предусмотренным статьями 12 и 13 Федерального закона от 29.12.2017 № 443-ФЗ «Об организации дорожного </w:t>
      </w:r>
      <w:r w:rsidR="00165BF2" w:rsidRPr="006E5A78">
        <w:rPr>
          <w:rFonts w:ascii="Times New Roman" w:eastAsia="Times New Roman" w:hAnsi="Times New Roman" w:cs="Times New Roman"/>
          <w:color w:val="000000"/>
          <w:sz w:val="24"/>
          <w:szCs w:val="24"/>
          <w:lang w:eastAsia="ru-RU"/>
        </w:rPr>
        <w:t>движения в Российской Федерации</w:t>
      </w:r>
      <w:r w:rsidR="006F3D5E" w:rsidRPr="006F3D5E">
        <w:t xml:space="preserve"> </w:t>
      </w:r>
      <w:r w:rsidR="006F3D5E" w:rsidRPr="006F3D5E">
        <w:rPr>
          <w:rFonts w:ascii="Times New Roman" w:eastAsia="Times New Roman" w:hAnsi="Times New Roman" w:cs="Times New Roman"/>
          <w:color w:val="000000"/>
          <w:sz w:val="24"/>
          <w:szCs w:val="24"/>
          <w:lang w:eastAsia="ru-RU"/>
        </w:rPr>
        <w:t>и о внесении изменений в отдельные законодате</w:t>
      </w:r>
      <w:r w:rsidR="006F3D5E">
        <w:rPr>
          <w:rFonts w:ascii="Times New Roman" w:eastAsia="Times New Roman" w:hAnsi="Times New Roman" w:cs="Times New Roman"/>
          <w:color w:val="000000"/>
          <w:sz w:val="24"/>
          <w:szCs w:val="24"/>
          <w:lang w:eastAsia="ru-RU"/>
        </w:rPr>
        <w:t>льные акты Российской Федерации»</w:t>
      </w:r>
      <w:r w:rsidR="00165BF2" w:rsidRPr="006E5A78">
        <w:rPr>
          <w:rFonts w:ascii="Times New Roman" w:eastAsia="Times New Roman" w:hAnsi="Times New Roman" w:cs="Times New Roman"/>
          <w:color w:val="000000"/>
          <w:sz w:val="24"/>
          <w:szCs w:val="24"/>
          <w:lang w:eastAsia="ru-RU"/>
        </w:rPr>
        <w:t>.</w:t>
      </w:r>
    </w:p>
    <w:p w14:paraId="59F6895A" w14:textId="3C7F57AE" w:rsidR="00085B72" w:rsidRPr="006E5A78" w:rsidRDefault="00ED1E03"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r w:rsidR="00085B72" w:rsidRPr="006E5A78">
        <w:rPr>
          <w:rFonts w:ascii="Times New Roman" w:eastAsia="Times New Roman" w:hAnsi="Times New Roman" w:cs="Times New Roman"/>
          <w:color w:val="000000"/>
          <w:sz w:val="24"/>
          <w:szCs w:val="24"/>
          <w:lang w:eastAsia="ru-RU"/>
        </w:rPr>
        <w:t>.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62001756" w14:textId="4B6A3D71"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1</w:t>
      </w:r>
      <w:r w:rsidR="00085B72" w:rsidRPr="006E5A78">
        <w:rPr>
          <w:rFonts w:ascii="Times New Roman" w:eastAsia="Times New Roman" w:hAnsi="Times New Roman" w:cs="Times New Roman"/>
          <w:color w:val="000000"/>
          <w:sz w:val="24"/>
          <w:szCs w:val="24"/>
          <w:lang w:eastAsia="ru-RU"/>
        </w:rPr>
        <w:t>.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388C2FAF" w14:textId="094BC7B1"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2</w:t>
      </w:r>
      <w:r w:rsidR="00085B72" w:rsidRPr="006E5A78">
        <w:rPr>
          <w:rFonts w:ascii="Times New Roman" w:eastAsia="Times New Roman" w:hAnsi="Times New Roman" w:cs="Times New Roman"/>
          <w:color w:val="000000"/>
          <w:sz w:val="24"/>
          <w:szCs w:val="24"/>
          <w:lang w:eastAsia="ru-RU"/>
        </w:rPr>
        <w:t>.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750E268F" w14:textId="051377E5"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3</w:t>
      </w:r>
      <w:r w:rsidR="00085B72" w:rsidRPr="006E5A78">
        <w:rPr>
          <w:rFonts w:ascii="Times New Roman" w:eastAsia="Times New Roman" w:hAnsi="Times New Roman" w:cs="Times New Roman"/>
          <w:color w:val="000000"/>
          <w:sz w:val="24"/>
          <w:szCs w:val="24"/>
          <w:lang w:eastAsia="ru-RU"/>
        </w:rPr>
        <w:t>.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14:paraId="3AEA41EC" w14:textId="1BF5FDC7"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4</w:t>
      </w:r>
      <w:r w:rsidR="00085B72" w:rsidRPr="006E5A78">
        <w:rPr>
          <w:rFonts w:ascii="Times New Roman" w:eastAsia="Times New Roman" w:hAnsi="Times New Roman" w:cs="Times New Roman"/>
          <w:color w:val="000000"/>
          <w:sz w:val="24"/>
          <w:szCs w:val="24"/>
          <w:lang w:eastAsia="ru-RU"/>
        </w:rPr>
        <w:t>.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47EFCBE2" w14:textId="1B83D609"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5</w:t>
      </w:r>
      <w:r w:rsidR="00085B72" w:rsidRPr="006E5A78">
        <w:rPr>
          <w:rFonts w:ascii="Times New Roman" w:eastAsia="Times New Roman" w:hAnsi="Times New Roman" w:cs="Times New Roman"/>
          <w:color w:val="000000"/>
          <w:sz w:val="24"/>
          <w:szCs w:val="24"/>
          <w:lang w:eastAsia="ru-RU"/>
        </w:rPr>
        <w:t>.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556D6C13" w14:textId="203BFFA9"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6</w:t>
      </w:r>
      <w:r w:rsidR="00085B72" w:rsidRPr="006E5A78">
        <w:rPr>
          <w:rFonts w:ascii="Times New Roman" w:eastAsia="Times New Roman" w:hAnsi="Times New Roman" w:cs="Times New Roman"/>
          <w:color w:val="000000"/>
          <w:sz w:val="24"/>
          <w:szCs w:val="24"/>
          <w:lang w:eastAsia="ru-RU"/>
        </w:rPr>
        <w:t>.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61D7FFF9" w14:textId="7D4867BE" w:rsidR="00085B72" w:rsidRPr="006E5A78" w:rsidRDefault="00602E9F"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w:t>
      </w:r>
      <w:r w:rsidR="00C716B0">
        <w:rPr>
          <w:rFonts w:ascii="Times New Roman" w:eastAsia="Times New Roman" w:hAnsi="Times New Roman" w:cs="Times New Roman"/>
          <w:color w:val="000000"/>
          <w:sz w:val="24"/>
          <w:szCs w:val="24"/>
          <w:lang w:eastAsia="ru-RU"/>
        </w:rPr>
        <w:t>7</w:t>
      </w:r>
      <w:r w:rsidR="00085B72" w:rsidRPr="006E5A78">
        <w:rPr>
          <w:rFonts w:ascii="Times New Roman" w:eastAsia="Times New Roman" w:hAnsi="Times New Roman" w:cs="Times New Roman"/>
          <w:color w:val="000000"/>
          <w:sz w:val="24"/>
          <w:szCs w:val="24"/>
          <w:lang w:eastAsia="ru-RU"/>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3683E2F4" w14:textId="16E31A99"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716B0">
        <w:rPr>
          <w:rFonts w:ascii="Times New Roman" w:eastAsia="Times New Roman" w:hAnsi="Times New Roman" w:cs="Times New Roman"/>
          <w:color w:val="000000"/>
          <w:sz w:val="24"/>
          <w:szCs w:val="24"/>
          <w:lang w:eastAsia="ru-RU"/>
        </w:rPr>
        <w:t>8</w:t>
      </w:r>
      <w:r w:rsidR="00085B72" w:rsidRPr="006E5A78">
        <w:rPr>
          <w:rFonts w:ascii="Times New Roman" w:eastAsia="Times New Roman" w:hAnsi="Times New Roman" w:cs="Times New Roman"/>
          <w:color w:val="000000"/>
          <w:sz w:val="24"/>
          <w:szCs w:val="24"/>
          <w:lang w:eastAsia="ru-RU"/>
        </w:rPr>
        <w:t>.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7CA668E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61CC06D8" w14:textId="0445062E" w:rsidR="006F3D5E" w:rsidRDefault="00085B72" w:rsidP="006F3D5E">
      <w:pPr>
        <w:spacing w:after="0" w:line="240" w:lineRule="auto"/>
        <w:jc w:val="center"/>
        <w:rPr>
          <w:rFonts w:ascii="Times New Roman" w:eastAsia="Times New Roman" w:hAnsi="Times New Roman" w:cs="Times New Roman"/>
          <w:b/>
          <w:color w:val="000000"/>
          <w:sz w:val="24"/>
          <w:szCs w:val="24"/>
          <w:lang w:eastAsia="ru-RU"/>
        </w:rPr>
      </w:pPr>
      <w:r w:rsidRPr="006E5A78">
        <w:rPr>
          <w:rFonts w:ascii="Times New Roman" w:eastAsia="Times New Roman" w:hAnsi="Times New Roman" w:cs="Times New Roman"/>
          <w:b/>
          <w:color w:val="000000"/>
          <w:sz w:val="24"/>
          <w:szCs w:val="24"/>
          <w:lang w:eastAsia="ru-RU"/>
        </w:rPr>
        <w:t>Глава 1</w:t>
      </w:r>
      <w:r w:rsidR="00976479">
        <w:rPr>
          <w:rFonts w:ascii="Times New Roman" w:eastAsia="Times New Roman" w:hAnsi="Times New Roman" w:cs="Times New Roman"/>
          <w:b/>
          <w:color w:val="000000"/>
          <w:sz w:val="24"/>
          <w:szCs w:val="24"/>
          <w:lang w:eastAsia="ru-RU"/>
        </w:rPr>
        <w:t>3</w:t>
      </w:r>
      <w:r w:rsidRPr="006E5A78">
        <w:rPr>
          <w:rFonts w:ascii="Times New Roman" w:eastAsia="Times New Roman" w:hAnsi="Times New Roman" w:cs="Times New Roman"/>
          <w:b/>
          <w:color w:val="000000"/>
          <w:sz w:val="24"/>
          <w:szCs w:val="24"/>
          <w:lang w:eastAsia="ru-RU"/>
        </w:rPr>
        <w:t xml:space="preserve">. </w:t>
      </w:r>
      <w:r w:rsidR="006F3D5E" w:rsidRPr="006F3D5E">
        <w:rPr>
          <w:rFonts w:ascii="Times New Roman" w:eastAsia="Times New Roman" w:hAnsi="Times New Roman" w:cs="Times New Roman"/>
          <w:b/>
          <w:color w:val="000000"/>
          <w:sz w:val="24"/>
          <w:szCs w:val="24"/>
          <w:lang w:eastAsia="ru-RU"/>
        </w:rPr>
        <w:t>Требования к производству работ, затрагивающих</w:t>
      </w:r>
      <w:r w:rsidR="006F3D5E">
        <w:rPr>
          <w:rFonts w:ascii="Times New Roman" w:eastAsia="Times New Roman" w:hAnsi="Times New Roman" w:cs="Times New Roman"/>
          <w:b/>
          <w:color w:val="000000"/>
          <w:sz w:val="24"/>
          <w:szCs w:val="24"/>
          <w:lang w:eastAsia="ru-RU"/>
        </w:rPr>
        <w:t xml:space="preserve"> о</w:t>
      </w:r>
      <w:r w:rsidR="006F3D5E" w:rsidRPr="006F3D5E">
        <w:rPr>
          <w:rFonts w:ascii="Times New Roman" w:eastAsia="Times New Roman" w:hAnsi="Times New Roman" w:cs="Times New Roman"/>
          <w:b/>
          <w:color w:val="000000"/>
          <w:sz w:val="24"/>
          <w:szCs w:val="24"/>
          <w:lang w:eastAsia="ru-RU"/>
        </w:rPr>
        <w:t>бъекты благоустройства</w:t>
      </w:r>
    </w:p>
    <w:p w14:paraId="45DE7C39" w14:textId="42435643" w:rsidR="00085B72" w:rsidRPr="006E5A78" w:rsidRDefault="00602E9F" w:rsidP="00602E9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179</w:t>
      </w:r>
      <w:r w:rsidR="00085B72" w:rsidRPr="006E5A78">
        <w:rPr>
          <w:rFonts w:ascii="Times New Roman" w:eastAsia="Times New Roman" w:hAnsi="Times New Roman" w:cs="Times New Roman"/>
          <w:color w:val="000000"/>
          <w:sz w:val="24"/>
          <w:szCs w:val="24"/>
          <w:lang w:eastAsia="ru-RU"/>
        </w:rPr>
        <w:t>.</w:t>
      </w:r>
      <w:r w:rsidR="00C116D2" w:rsidRPr="00C116D2">
        <w:t xml:space="preserve"> </w:t>
      </w:r>
      <w:r w:rsidR="00C116D2" w:rsidRPr="00C116D2">
        <w:rPr>
          <w:rFonts w:ascii="Times New Roman" w:eastAsia="Times New Roman" w:hAnsi="Times New Roman" w:cs="Times New Roman"/>
          <w:color w:val="000000"/>
          <w:sz w:val="24"/>
          <w:szCs w:val="24"/>
          <w:lang w:eastAsia="ru-RU"/>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производство земляных работ), выданного управлением строительства и архитектуры Еткульского муниципального</w:t>
      </w:r>
      <w:r w:rsidR="00C116D2">
        <w:rPr>
          <w:rFonts w:ascii="Times New Roman" w:eastAsia="Times New Roman" w:hAnsi="Times New Roman" w:cs="Times New Roman"/>
          <w:color w:val="000000"/>
          <w:sz w:val="24"/>
          <w:szCs w:val="24"/>
          <w:lang w:eastAsia="ru-RU"/>
        </w:rPr>
        <w:t xml:space="preserve"> округа</w:t>
      </w:r>
      <w:r>
        <w:rPr>
          <w:rFonts w:ascii="Times New Roman" w:eastAsia="Times New Roman" w:hAnsi="Times New Roman" w:cs="Times New Roman"/>
          <w:color w:val="000000"/>
          <w:sz w:val="24"/>
          <w:szCs w:val="24"/>
          <w:lang w:eastAsia="ru-RU"/>
        </w:rPr>
        <w:t xml:space="preserve"> согласно административного регламента «</w:t>
      </w:r>
      <w:r w:rsidRPr="00602E9F">
        <w:rPr>
          <w:rFonts w:ascii="Times New Roman" w:eastAsia="Times New Roman" w:hAnsi="Times New Roman" w:cs="Times New Roman"/>
          <w:color w:val="000000"/>
          <w:sz w:val="24"/>
          <w:szCs w:val="24"/>
          <w:lang w:eastAsia="ru-RU"/>
        </w:rPr>
        <w:t>Предоставление разрешения на осуществление земляных работ</w:t>
      </w:r>
      <w:r>
        <w:rPr>
          <w:rFonts w:ascii="Times New Roman" w:eastAsia="Times New Roman" w:hAnsi="Times New Roman" w:cs="Times New Roman"/>
          <w:color w:val="000000"/>
          <w:sz w:val="24"/>
          <w:szCs w:val="24"/>
          <w:lang w:eastAsia="ru-RU"/>
        </w:rPr>
        <w:t>». П</w:t>
      </w:r>
      <w:r w:rsidR="00085B72" w:rsidRPr="006E5A78">
        <w:rPr>
          <w:rFonts w:ascii="Times New Roman" w:eastAsia="Times New Roman" w:hAnsi="Times New Roman" w:cs="Times New Roman"/>
          <w:color w:val="000000"/>
          <w:sz w:val="24"/>
          <w:szCs w:val="24"/>
          <w:lang w:eastAsia="ru-RU"/>
        </w:rPr>
        <w:t xml:space="preserve">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0350733F" w14:textId="35645B23"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r w:rsidR="00085B72" w:rsidRPr="006E5A78">
        <w:rPr>
          <w:rFonts w:ascii="Times New Roman" w:eastAsia="Times New Roman" w:hAnsi="Times New Roman" w:cs="Times New Roman"/>
          <w:color w:val="000000"/>
          <w:sz w:val="24"/>
          <w:szCs w:val="24"/>
          <w:lang w:eastAsia="ru-RU"/>
        </w:rPr>
        <w:t xml:space="preserve">.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096F2ADE" w14:textId="1F505D6F" w:rsidR="00085B72" w:rsidRPr="006E5A78" w:rsidRDefault="00602E9F" w:rsidP="008468F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181</w:t>
      </w:r>
      <w:r w:rsidR="008468F4">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Процедура предоставления разрешения на осуществление земляных работ осуществляется</w:t>
      </w:r>
      <w:r w:rsidR="008468F4">
        <w:rPr>
          <w:rFonts w:ascii="Times New Roman" w:eastAsia="Times New Roman" w:hAnsi="Times New Roman" w:cs="Times New Roman"/>
          <w:color w:val="000000"/>
          <w:sz w:val="24"/>
          <w:szCs w:val="24"/>
          <w:lang w:eastAsia="ru-RU"/>
        </w:rPr>
        <w:t xml:space="preserve"> в соответствие с административным регламентом</w:t>
      </w:r>
      <w:r w:rsidR="008468F4" w:rsidRPr="008468F4">
        <w:t xml:space="preserve"> </w:t>
      </w:r>
      <w:r w:rsidR="008468F4" w:rsidRPr="008468F4">
        <w:rPr>
          <w:rFonts w:ascii="Times New Roman" w:eastAsia="Times New Roman" w:hAnsi="Times New Roman" w:cs="Times New Roman"/>
          <w:color w:val="000000"/>
          <w:sz w:val="24"/>
          <w:szCs w:val="24"/>
          <w:lang w:eastAsia="ru-RU"/>
        </w:rPr>
        <w:t>предоставления муниципальной услуги</w:t>
      </w:r>
      <w:r w:rsidR="008468F4">
        <w:rPr>
          <w:rFonts w:ascii="Times New Roman" w:eastAsia="Times New Roman" w:hAnsi="Times New Roman" w:cs="Times New Roman"/>
          <w:color w:val="000000"/>
          <w:sz w:val="24"/>
          <w:szCs w:val="24"/>
          <w:lang w:eastAsia="ru-RU"/>
        </w:rPr>
        <w:t xml:space="preserve"> </w:t>
      </w:r>
      <w:r w:rsidR="008468F4" w:rsidRPr="008468F4">
        <w:rPr>
          <w:rFonts w:ascii="Times New Roman" w:eastAsia="Times New Roman" w:hAnsi="Times New Roman" w:cs="Times New Roman"/>
          <w:color w:val="000000"/>
          <w:sz w:val="24"/>
          <w:szCs w:val="24"/>
          <w:lang w:eastAsia="ru-RU"/>
        </w:rPr>
        <w:t>«Предоставление разрешения на осуществление земляных работ</w:t>
      </w:r>
      <w:r w:rsidR="008468F4">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 xml:space="preserve">уполномоченным органом в случае проведения земляных работ </w:t>
      </w:r>
      <w:bookmarkStart w:id="76" w:name="_Hlk104286455"/>
      <w:r w:rsidR="00085B72" w:rsidRPr="006E5A78">
        <w:rPr>
          <w:rFonts w:ascii="Times New Roman" w:eastAsia="Times New Roman" w:hAnsi="Times New Roman" w:cs="Times New Roman"/>
          <w:sz w:val="24"/>
          <w:szCs w:val="24"/>
          <w:lang w:eastAsia="ru-RU"/>
        </w:rPr>
        <w:t>при отсутствии разрешения на строительство на участке проведения земляных работ</w:t>
      </w:r>
      <w:bookmarkEnd w:id="76"/>
      <w:r w:rsidR="00085B72" w:rsidRPr="006E5A78">
        <w:rPr>
          <w:rFonts w:ascii="Times New Roman" w:eastAsia="Times New Roman" w:hAnsi="Times New Roman" w:cs="Times New Roman"/>
          <w:sz w:val="24"/>
          <w:szCs w:val="24"/>
          <w:lang w:eastAsia="ru-RU"/>
        </w:rPr>
        <w:t>:</w:t>
      </w:r>
    </w:p>
    <w:p w14:paraId="08CC2CA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w:t>
      </w:r>
    </w:p>
    <w:p w14:paraId="1BD9469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2) на земельном участке, относящемся к общему имуществу собственников помещений в многоквартирном доме.</w:t>
      </w:r>
    </w:p>
    <w:p w14:paraId="1848FDF6" w14:textId="364A9A9D" w:rsidR="00445C86" w:rsidRPr="002852E0" w:rsidRDefault="00602E9F" w:rsidP="002852E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182</w:t>
      </w:r>
      <w:r w:rsidR="008468F4">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r w:rsidR="00445C86" w:rsidRPr="008468F4">
        <w:rPr>
          <w:rFonts w:ascii="Times New Roman" w:hAnsi="Times New Roman" w:cs="Times New Roman"/>
          <w:sz w:val="24"/>
          <w:szCs w:val="24"/>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29B5C6BE" w14:textId="5B0FC17B" w:rsidR="00445C86" w:rsidRPr="006E5A78" w:rsidRDefault="00602E9F" w:rsidP="00602E9F">
      <w:pPr>
        <w:spacing w:after="0" w:line="240" w:lineRule="auto"/>
        <w:ind w:firstLine="567"/>
        <w:jc w:val="both"/>
        <w:rPr>
          <w:rFonts w:ascii="Times New Roman" w:eastAsia="Times New Roman" w:hAnsi="Times New Roman" w:cs="Times New Roman"/>
          <w:color w:val="000000"/>
          <w:sz w:val="24"/>
          <w:szCs w:val="24"/>
          <w:lang w:eastAsia="ru-RU" w:bidi="ru-RU"/>
        </w:rPr>
      </w:pPr>
      <w:r w:rsidRPr="00602E9F">
        <w:rPr>
          <w:rFonts w:ascii="Times New Roman" w:eastAsia="Times New Roman" w:hAnsi="Times New Roman" w:cs="Times New Roman"/>
          <w:color w:val="000000"/>
          <w:sz w:val="24"/>
          <w:szCs w:val="24"/>
          <w:lang w:eastAsia="ru-RU"/>
        </w:rPr>
        <w:t xml:space="preserve">183. </w:t>
      </w:r>
      <w:r w:rsidR="00445C86" w:rsidRPr="006E5A78">
        <w:rPr>
          <w:rFonts w:ascii="Times New Roman" w:eastAsia="Times New Roman" w:hAnsi="Times New Roman" w:cs="Times New Roman"/>
          <w:color w:val="000000"/>
          <w:sz w:val="24"/>
          <w:szCs w:val="24"/>
          <w:lang w:eastAsia="ru-RU" w:bidi="ru-RU"/>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подачей лицами, в течение суток с момента начала аварийно-восстановительных работ соответствующего Заявления</w:t>
      </w:r>
      <w:r w:rsidR="006E41E3">
        <w:rPr>
          <w:rFonts w:ascii="Times New Roman" w:eastAsia="Times New Roman" w:hAnsi="Times New Roman" w:cs="Times New Roman"/>
          <w:color w:val="000000"/>
          <w:sz w:val="24"/>
          <w:szCs w:val="24"/>
          <w:lang w:eastAsia="ru-RU" w:bidi="ru-RU"/>
        </w:rPr>
        <w:t xml:space="preserve"> на выдачу разрешения </w:t>
      </w:r>
      <w:r w:rsidR="006E41E3" w:rsidRPr="006E5A78">
        <w:rPr>
          <w:rFonts w:ascii="Times New Roman" w:eastAsia="Times New Roman" w:hAnsi="Times New Roman" w:cs="Times New Roman"/>
          <w:color w:val="000000"/>
          <w:sz w:val="24"/>
          <w:szCs w:val="24"/>
          <w:lang w:eastAsia="ru-RU"/>
        </w:rPr>
        <w:t>на осуществление земляных работ</w:t>
      </w:r>
      <w:r w:rsidR="006E41E3">
        <w:rPr>
          <w:rFonts w:ascii="Times New Roman" w:eastAsia="Times New Roman" w:hAnsi="Times New Roman" w:cs="Times New Roman"/>
          <w:color w:val="000000"/>
          <w:sz w:val="24"/>
          <w:szCs w:val="24"/>
          <w:lang w:eastAsia="ru-RU"/>
        </w:rPr>
        <w:t>.</w:t>
      </w:r>
    </w:p>
    <w:p w14:paraId="40500AB3" w14:textId="67DBB89A" w:rsidR="00C116D2" w:rsidRPr="00C116D2" w:rsidRDefault="00602E9F" w:rsidP="00602E9F">
      <w:pPr>
        <w:widowControl w:val="0"/>
        <w:tabs>
          <w:tab w:val="left" w:pos="851"/>
          <w:tab w:val="left" w:pos="1014"/>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w:t>
      </w:r>
      <w:r w:rsidR="00C116D2" w:rsidRPr="00C116D2">
        <w:rPr>
          <w:rFonts w:ascii="Times New Roman" w:eastAsia="Times New Roman" w:hAnsi="Times New Roman" w:cs="Times New Roman"/>
          <w:sz w:val="24"/>
          <w:szCs w:val="24"/>
          <w:lang w:eastAsia="ru-RU"/>
        </w:rPr>
        <w:t>. До начала производства работ по вскрытию грунта, строительных работ рекомендуется:</w:t>
      </w:r>
    </w:p>
    <w:p w14:paraId="59B741FA" w14:textId="77777777" w:rsidR="00C116D2" w:rsidRPr="00C116D2" w:rsidRDefault="00C116D2" w:rsidP="00C116D2">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установить дорожные знаки;</w:t>
      </w:r>
    </w:p>
    <w:p w14:paraId="666B0290" w14:textId="77777777" w:rsidR="00C116D2" w:rsidRPr="00C116D2" w:rsidRDefault="00C116D2" w:rsidP="00C116D2">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324E39FC" w14:textId="3BFC3681" w:rsidR="00C116D2" w:rsidRPr="00C116D2" w:rsidRDefault="00602E9F" w:rsidP="00C116D2">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185. </w:t>
      </w:r>
      <w:r w:rsidR="00C116D2" w:rsidRPr="00C116D2">
        <w:rPr>
          <w:rFonts w:ascii="Times New Roman" w:eastAsia="Times New Roman" w:hAnsi="Times New Roman" w:cs="Times New Roman"/>
          <w:sz w:val="24"/>
          <w:szCs w:val="24"/>
          <w:lang w:eastAsia="ru-RU"/>
        </w:rPr>
        <w:t>Ограждение следует содержать в надлежащем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14:paraId="7E13530F" w14:textId="033859A0" w:rsidR="00C116D2" w:rsidRPr="00C116D2" w:rsidRDefault="00602E9F" w:rsidP="00602E9F">
      <w:pPr>
        <w:widowControl w:val="0"/>
        <w:tabs>
          <w:tab w:val="left" w:pos="851"/>
          <w:tab w:val="left" w:pos="1488"/>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r w:rsidR="00C116D2" w:rsidRPr="00C116D2">
        <w:rPr>
          <w:rFonts w:ascii="Times New Roman" w:eastAsia="Times New Roman" w:hAnsi="Times New Roman" w:cs="Times New Roman"/>
          <w:sz w:val="24"/>
          <w:szCs w:val="24"/>
          <w:lang w:eastAsia="ru-RU"/>
        </w:rPr>
        <w:t>. Разрешение на производство работ хранится на месте работ и предъявлять по первому требованию лиц</w:t>
      </w:r>
      <w:r w:rsidR="00C116D2">
        <w:rPr>
          <w:rFonts w:ascii="Times New Roman" w:eastAsia="Times New Roman" w:hAnsi="Times New Roman" w:cs="Times New Roman"/>
          <w:sz w:val="24"/>
          <w:szCs w:val="24"/>
          <w:lang w:eastAsia="ru-RU"/>
        </w:rPr>
        <w:t>,</w:t>
      </w:r>
      <w:r w:rsidR="00C116D2" w:rsidRPr="00C116D2">
        <w:rPr>
          <w:rFonts w:ascii="Times New Roman" w:eastAsia="Times New Roman" w:hAnsi="Times New Roman" w:cs="Times New Roman"/>
          <w:sz w:val="24"/>
          <w:szCs w:val="24"/>
          <w:lang w:eastAsia="ru-RU"/>
        </w:rPr>
        <w:t xml:space="preserve"> осуществляющих контроль за выполнением Правил эксплуатации.</w:t>
      </w:r>
    </w:p>
    <w:p w14:paraId="1DA22ED4" w14:textId="4ADA191C" w:rsidR="00C116D2" w:rsidRPr="00C116D2" w:rsidRDefault="00C116D2" w:rsidP="00602E9F">
      <w:pPr>
        <w:widowControl w:val="0"/>
        <w:tabs>
          <w:tab w:val="left" w:pos="851"/>
          <w:tab w:val="left" w:pos="1124"/>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lastRenderedPageBreak/>
        <w:t>1</w:t>
      </w:r>
      <w:r w:rsidR="00602E9F">
        <w:rPr>
          <w:rFonts w:ascii="Times New Roman" w:eastAsia="Times New Roman" w:hAnsi="Times New Roman" w:cs="Times New Roman"/>
          <w:sz w:val="24"/>
          <w:szCs w:val="24"/>
          <w:lang w:eastAsia="ru-RU"/>
        </w:rPr>
        <w:t>87</w:t>
      </w:r>
      <w:r w:rsidRPr="00C116D2">
        <w:rPr>
          <w:rFonts w:ascii="Times New Roman" w:eastAsia="Times New Roman" w:hAnsi="Times New Roman" w:cs="Times New Roman"/>
          <w:sz w:val="24"/>
          <w:szCs w:val="24"/>
          <w:lang w:eastAsia="ru-RU"/>
        </w:rPr>
        <w:t>.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w:t>
      </w:r>
      <w:r w:rsidR="00602E9F">
        <w:rPr>
          <w:rFonts w:ascii="Times New Roman" w:eastAsia="Times New Roman" w:hAnsi="Times New Roman" w:cs="Times New Roman"/>
          <w:sz w:val="24"/>
          <w:szCs w:val="24"/>
          <w:lang w:eastAsia="ru-RU"/>
        </w:rPr>
        <w:t xml:space="preserve"> </w:t>
      </w:r>
      <w:r w:rsidRPr="00C116D2">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r w:rsidR="00602E9F">
        <w:rPr>
          <w:rFonts w:ascii="Times New Roman" w:eastAsia="Times New Roman" w:hAnsi="Times New Roman" w:cs="Times New Roman"/>
          <w:sz w:val="24"/>
          <w:szCs w:val="24"/>
          <w:lang w:eastAsia="ru-RU"/>
        </w:rPr>
        <w:t xml:space="preserve"> </w:t>
      </w:r>
      <w:r w:rsidRPr="00C116D2">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r w:rsidR="00602E9F">
        <w:rPr>
          <w:rFonts w:ascii="Times New Roman" w:eastAsia="Times New Roman" w:hAnsi="Times New Roman" w:cs="Times New Roman"/>
          <w:sz w:val="24"/>
          <w:szCs w:val="24"/>
          <w:lang w:eastAsia="ru-RU"/>
        </w:rPr>
        <w:t xml:space="preserve"> </w:t>
      </w:r>
      <w:r w:rsidRPr="00C116D2">
        <w:rPr>
          <w:rFonts w:ascii="Times New Roman" w:eastAsia="Times New Roman" w:hAnsi="Times New Roman" w:cs="Times New Roman"/>
          <w:sz w:val="24"/>
          <w:szCs w:val="24"/>
          <w:lang w:eastAsia="ru-RU"/>
        </w:rPr>
        <w:t>При необходимости строительная организация обеспечивает планировку грунта на отвале.</w:t>
      </w:r>
    </w:p>
    <w:p w14:paraId="69CD4221" w14:textId="30B13D92" w:rsidR="00C116D2" w:rsidRPr="00C116D2" w:rsidRDefault="00602E9F" w:rsidP="00602E9F">
      <w:pPr>
        <w:widowControl w:val="0"/>
        <w:tabs>
          <w:tab w:val="left" w:pos="851"/>
          <w:tab w:val="left" w:pos="1387"/>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188</w:t>
      </w:r>
      <w:r w:rsidR="00C116D2" w:rsidRPr="00C116D2">
        <w:rPr>
          <w:rFonts w:ascii="Times New Roman" w:eastAsia="Times New Roman" w:hAnsi="Times New Roman" w:cs="Times New Roman"/>
          <w:sz w:val="24"/>
          <w:szCs w:val="24"/>
          <w:lang w:eastAsia="ru-RU"/>
        </w:rPr>
        <w:t>. Траншеи под проезжей частью и тротуарами засыпаются песком и песчаным фунтом с послойным уплотнением и поливкой водой.</w:t>
      </w:r>
      <w:r>
        <w:rPr>
          <w:rFonts w:ascii="Times New Roman" w:eastAsia="Times New Roman" w:hAnsi="Times New Roman" w:cs="Times New Roman"/>
          <w:sz w:val="24"/>
          <w:szCs w:val="24"/>
          <w:lang w:eastAsia="ru-RU"/>
        </w:rPr>
        <w:t xml:space="preserve"> </w:t>
      </w:r>
      <w:r w:rsidR="00C116D2" w:rsidRPr="00C116D2">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14:paraId="026ED2B8" w14:textId="6ACE4D82" w:rsidR="00C116D2" w:rsidRPr="00C116D2" w:rsidRDefault="00602E9F" w:rsidP="00C116D2">
      <w:pPr>
        <w:widowControl w:val="0"/>
        <w:tabs>
          <w:tab w:val="left" w:pos="851"/>
          <w:tab w:val="left" w:pos="1124"/>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189. </w:t>
      </w:r>
      <w:r w:rsidR="00C116D2" w:rsidRPr="00C116D2">
        <w:rPr>
          <w:rFonts w:ascii="Times New Roman" w:eastAsia="Times New Roman" w:hAnsi="Times New Roman" w:cs="Times New Roman"/>
          <w:sz w:val="24"/>
          <w:szCs w:val="24"/>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70969171" w14:textId="63349028" w:rsidR="00C116D2" w:rsidRPr="00C116D2" w:rsidRDefault="00602E9F" w:rsidP="00C116D2">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r w:rsidR="00C116D2" w:rsidRPr="00C116D2">
        <w:rPr>
          <w:rFonts w:ascii="Times New Roman" w:eastAsia="Times New Roman" w:hAnsi="Times New Roman" w:cs="Times New Roman"/>
          <w:sz w:val="24"/>
          <w:szCs w:val="24"/>
          <w:lang w:eastAsia="ru-RU"/>
        </w:rPr>
        <w:t>. Провалы, просадки грунта или дорожного покрытия, появившиеся в течение двух лет после проведения работ в местах проведения ремонтных работ, устраняются организацией, получившей разрешение на производство работ, в течение семи суток.</w:t>
      </w:r>
    </w:p>
    <w:p w14:paraId="638E6AFE" w14:textId="28202250" w:rsidR="00C116D2" w:rsidRPr="00C116D2" w:rsidRDefault="00602E9F" w:rsidP="00C116D2">
      <w:pPr>
        <w:widowControl w:val="0"/>
        <w:tabs>
          <w:tab w:val="left" w:pos="851"/>
          <w:tab w:val="left" w:pos="1023"/>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191. </w:t>
      </w:r>
      <w:r w:rsidR="00C116D2" w:rsidRPr="00C116D2">
        <w:rPr>
          <w:rFonts w:ascii="Times New Roman" w:eastAsia="Times New Roman" w:hAnsi="Times New Roman" w:cs="Times New Roman"/>
          <w:sz w:val="24"/>
          <w:szCs w:val="24"/>
          <w:lang w:eastAsia="ru-RU"/>
        </w:rPr>
        <w:t>На улицах, площадях и других благоустроенных территориях работы должны производиться с соблюдением следующих условий:</w:t>
      </w:r>
    </w:p>
    <w:p w14:paraId="69AB8A9B" w14:textId="77777777" w:rsidR="00C116D2" w:rsidRPr="00C116D2" w:rsidRDefault="00C116D2" w:rsidP="00C116D2">
      <w:pPr>
        <w:widowControl w:val="0"/>
        <w:tabs>
          <w:tab w:val="left" w:pos="851"/>
          <w:tab w:val="left" w:pos="1119"/>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работы проводятся короткими участками в соответствии с графиком работ, согласованным с администрацией сельского поселения;</w:t>
      </w:r>
    </w:p>
    <w:p w14:paraId="74F15192" w14:textId="77777777" w:rsidR="00C116D2" w:rsidRPr="00C116D2" w:rsidRDefault="00C116D2" w:rsidP="00C116D2">
      <w:pPr>
        <w:widowControl w:val="0"/>
        <w:tabs>
          <w:tab w:val="left" w:pos="851"/>
          <w:tab w:val="left" w:pos="1075"/>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14:paraId="68D33224" w14:textId="77777777" w:rsidR="00C116D2" w:rsidRPr="00C116D2" w:rsidRDefault="00C116D2" w:rsidP="00C116D2">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ширина траншеи должна быть минимальной, не превышающей норм технических условий на подземные прокладки;</w:t>
      </w:r>
    </w:p>
    <w:p w14:paraId="093782B2" w14:textId="77777777" w:rsidR="00C116D2" w:rsidRPr="00C116D2" w:rsidRDefault="00C116D2" w:rsidP="00C116D2">
      <w:pPr>
        <w:widowControl w:val="0"/>
        <w:tabs>
          <w:tab w:val="left" w:pos="851"/>
          <w:tab w:val="left" w:pos="1075"/>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xml:space="preserve">- вскрытие дорожного покрытия должно производиться послойно, прямолинейно специальной техникой (штроборезом) на </w:t>
      </w:r>
      <w:smartTag w:uri="urn:schemas-microsoft-com:office:smarttags" w:element="metricconverter">
        <w:smartTagPr>
          <w:attr w:name="ProductID" w:val="20 сантиметров"/>
        </w:smartTagPr>
        <w:r w:rsidRPr="00C116D2">
          <w:rPr>
            <w:rFonts w:ascii="Times New Roman" w:eastAsia="Times New Roman" w:hAnsi="Times New Roman" w:cs="Times New Roman"/>
            <w:sz w:val="24"/>
            <w:szCs w:val="24"/>
            <w:lang w:eastAsia="ru-RU"/>
          </w:rPr>
          <w:t>20 сантиметров</w:t>
        </w:r>
      </w:smartTag>
      <w:r w:rsidRPr="00C116D2">
        <w:rPr>
          <w:rFonts w:ascii="Times New Roman" w:eastAsia="Times New Roman" w:hAnsi="Times New Roman" w:cs="Times New Roman"/>
          <w:sz w:val="24"/>
          <w:szCs w:val="24"/>
          <w:lang w:eastAsia="ru-RU"/>
        </w:rPr>
        <w:t xml:space="preserve"> шире траншеи и иметь прямолинейное очертание;</w:t>
      </w:r>
    </w:p>
    <w:p w14:paraId="319DA48E" w14:textId="77777777" w:rsidR="00C116D2" w:rsidRPr="00C116D2" w:rsidRDefault="00C116D2" w:rsidP="00C116D2">
      <w:pPr>
        <w:widowControl w:val="0"/>
        <w:tabs>
          <w:tab w:val="left" w:pos="851"/>
          <w:tab w:val="left" w:pos="1111"/>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 материалы от разобранной дорожной «одежды» и строительные материалы должны складироваться в пределах огражденного места;</w:t>
      </w:r>
    </w:p>
    <w:p w14:paraId="07BEB6C7" w14:textId="77777777" w:rsidR="00C116D2" w:rsidRPr="00C116D2" w:rsidRDefault="00C116D2" w:rsidP="00C116D2">
      <w:pPr>
        <w:widowControl w:val="0"/>
        <w:tabs>
          <w:tab w:val="left" w:pos="851"/>
          <w:tab w:val="left" w:pos="1148"/>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-складированные строительные материалы не должны загромождать улицу, водостоки и пожарные гидранты, а также подъезды и подступы к ним въезды в кварталы, препятствовать движению пешеходов и транспорта;</w:t>
      </w:r>
    </w:p>
    <w:p w14:paraId="3A76A5F1" w14:textId="77777777" w:rsidR="00C116D2" w:rsidRPr="00C116D2" w:rsidRDefault="00C116D2" w:rsidP="00C116D2">
      <w:pPr>
        <w:widowControl w:val="0"/>
        <w:tabs>
          <w:tab w:val="left" w:pos="851"/>
          <w:tab w:val="left" w:pos="1148"/>
        </w:tabs>
        <w:spacing w:after="0" w:line="274" w:lineRule="exact"/>
        <w:ind w:firstLine="567"/>
        <w:jc w:val="both"/>
        <w:rPr>
          <w:rFonts w:ascii="Times New Roman" w:eastAsia="Times New Roman" w:hAnsi="Times New Roman" w:cs="Times New Roman"/>
          <w:sz w:val="24"/>
          <w:szCs w:val="24"/>
          <w:lang w:eastAsia="ru-RU"/>
        </w:rPr>
      </w:pPr>
      <w:r w:rsidRPr="00C116D2">
        <w:rPr>
          <w:rFonts w:ascii="Times New Roman" w:eastAsia="Times New Roman" w:hAnsi="Times New Roman" w:cs="Times New Roman"/>
          <w:sz w:val="24"/>
          <w:szCs w:val="24"/>
          <w:lang w:eastAsia="ru-RU"/>
        </w:rPr>
        <w:t>-при складировании труб и т.п. на дорожных покрытиях необходима прокладка под ними лежней.</w:t>
      </w:r>
    </w:p>
    <w:p w14:paraId="1FADA189" w14:textId="14CA0EBF" w:rsidR="00FC03DB" w:rsidRPr="00FC03DB" w:rsidRDefault="00602E9F" w:rsidP="00FC03DB">
      <w:pPr>
        <w:widowControl w:val="0"/>
        <w:tabs>
          <w:tab w:val="left" w:pos="851"/>
          <w:tab w:val="left" w:pos="1154"/>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192. </w:t>
      </w:r>
      <w:r w:rsidR="00FC03DB" w:rsidRPr="00FC03DB">
        <w:rPr>
          <w:rFonts w:ascii="Times New Roman" w:eastAsia="Times New Roman" w:hAnsi="Times New Roman" w:cs="Times New Roman"/>
          <w:sz w:val="24"/>
          <w:szCs w:val="24"/>
          <w:lang w:eastAsia="ru-RU"/>
        </w:rPr>
        <w:t>При производстве работ запрещается:</w:t>
      </w:r>
    </w:p>
    <w:p w14:paraId="631AB65F" w14:textId="77777777" w:rsidR="00FC03DB" w:rsidRPr="00FC03DB" w:rsidRDefault="00FC03DB"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FC03DB">
        <w:rPr>
          <w:rFonts w:ascii="Times New Roman" w:eastAsia="Times New Roman" w:hAnsi="Times New Roman" w:cs="Times New Roman"/>
          <w:sz w:val="24"/>
          <w:szCs w:val="24"/>
          <w:lang w:eastAsia="ru-RU"/>
        </w:rPr>
        <w:t>- засыпать землей или строительными материалами зеленые насаждения, крышки колодцев инженерных сооружений (для защиты крышек колодцев должны применяться щиты и короба, обеспечивающие доступ к люкам и колодцам);</w:t>
      </w:r>
    </w:p>
    <w:p w14:paraId="12D33DCB" w14:textId="77777777" w:rsidR="00FC03DB" w:rsidRPr="00FC03DB" w:rsidRDefault="00FC03DB"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FC03DB">
        <w:rPr>
          <w:rFonts w:ascii="Times New Roman" w:eastAsia="Times New Roman" w:hAnsi="Times New Roman" w:cs="Times New Roman"/>
          <w:sz w:val="24"/>
          <w:szCs w:val="24"/>
          <w:lang w:eastAsia="ru-RU"/>
        </w:rPr>
        <w:t>- засыпать кюветы и водостоки, а также устраивать переезды через водосточные каналы и кюветы без оборудования подмостковых пропусков воды;</w:t>
      </w:r>
    </w:p>
    <w:p w14:paraId="4CF66212" w14:textId="77777777" w:rsidR="00FC03DB" w:rsidRPr="00FC03DB" w:rsidRDefault="00FC03DB" w:rsidP="00FC03DB">
      <w:pPr>
        <w:widowControl w:val="0"/>
        <w:tabs>
          <w:tab w:val="left" w:pos="851"/>
        </w:tabs>
        <w:spacing w:after="0" w:line="274" w:lineRule="exact"/>
        <w:ind w:firstLine="567"/>
        <w:rPr>
          <w:rFonts w:ascii="Times New Roman" w:eastAsia="Times New Roman" w:hAnsi="Times New Roman" w:cs="Times New Roman"/>
          <w:sz w:val="24"/>
          <w:szCs w:val="24"/>
          <w:lang w:eastAsia="ru-RU"/>
        </w:rPr>
      </w:pPr>
      <w:r w:rsidRPr="00FC03DB">
        <w:rPr>
          <w:rFonts w:ascii="Times New Roman" w:eastAsia="Times New Roman" w:hAnsi="Times New Roman" w:cs="Times New Roman"/>
          <w:sz w:val="24"/>
          <w:szCs w:val="24"/>
          <w:lang w:eastAsia="ru-RU"/>
        </w:rPr>
        <w:t xml:space="preserve">- засорять обочины дорог остатками стройматериалов, грунтом, мусором; </w:t>
      </w:r>
    </w:p>
    <w:p w14:paraId="231D37C3" w14:textId="2961C783" w:rsidR="00FC03DB" w:rsidRDefault="00FC03DB" w:rsidP="00FC03DB">
      <w:pPr>
        <w:widowControl w:val="0"/>
        <w:tabs>
          <w:tab w:val="left" w:pos="851"/>
        </w:tabs>
        <w:spacing w:after="0" w:line="274" w:lineRule="exact"/>
        <w:ind w:firstLine="567"/>
        <w:rPr>
          <w:rFonts w:ascii="Times New Roman" w:eastAsia="Times New Roman" w:hAnsi="Times New Roman" w:cs="Times New Roman"/>
          <w:sz w:val="24"/>
          <w:szCs w:val="24"/>
          <w:lang w:eastAsia="ru-RU"/>
        </w:rPr>
      </w:pPr>
      <w:r w:rsidRPr="00FC03DB">
        <w:rPr>
          <w:rFonts w:ascii="Times New Roman" w:eastAsia="Times New Roman" w:hAnsi="Times New Roman" w:cs="Times New Roman"/>
          <w:sz w:val="24"/>
          <w:szCs w:val="24"/>
          <w:lang w:eastAsia="ru-RU"/>
        </w:rPr>
        <w:t>- откачивать воду из траншей и котлованов на проезжую часть улиц и тротуаров.</w:t>
      </w:r>
    </w:p>
    <w:p w14:paraId="1A58D067" w14:textId="71BBF0F0"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193. </w:t>
      </w:r>
      <w:r w:rsidR="00FC03DB" w:rsidRPr="00FC03DB">
        <w:rPr>
          <w:rFonts w:ascii="Times New Roman" w:eastAsia="Times New Roman" w:hAnsi="Times New Roman" w:cs="Times New Roman"/>
          <w:sz w:val="24"/>
          <w:szCs w:val="24"/>
          <w:lang w:eastAsia="ru-RU"/>
        </w:rPr>
        <w:t>После окончания плановых и аварийных работ все элементы благоустройства, нарушенные при их проведении, подлежат обязательному восстановлению организацией, производившей работы.</w:t>
      </w:r>
    </w:p>
    <w:p w14:paraId="5C3FCCAB" w14:textId="18E63B40"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194. </w:t>
      </w:r>
      <w:r w:rsidR="00FC03DB" w:rsidRPr="00FC03DB">
        <w:rPr>
          <w:rFonts w:ascii="Times New Roman" w:eastAsia="Times New Roman" w:hAnsi="Times New Roman" w:cs="Times New Roman"/>
          <w:sz w:val="24"/>
          <w:szCs w:val="24"/>
          <w:lang w:eastAsia="ru-RU"/>
        </w:rPr>
        <w:t>Дорожное покрытие должно быть восстановлено в соответствии с действующими нормами и правилами, в зависимости от типа покрытия, в соответствии с назначением.</w:t>
      </w:r>
    </w:p>
    <w:p w14:paraId="169BA061" w14:textId="77777777" w:rsidR="00FC03DB" w:rsidRPr="00FC03DB" w:rsidRDefault="00FC03DB"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sidRPr="00FC03DB">
        <w:rPr>
          <w:rFonts w:ascii="Times New Roman" w:eastAsia="Times New Roman" w:hAnsi="Times New Roman" w:cs="Times New Roman"/>
          <w:sz w:val="24"/>
          <w:szCs w:val="24"/>
          <w:lang w:eastAsia="ru-RU"/>
        </w:rPr>
        <w:t>При этом в случаях, если вскрытие составляет более 1/2 ширины дорожного покрытия, восстанавливается полностью вся ширина проезжей части дороги, если протяженность вскрытия проезда от перекреста до перекрестка более 2/3 длины, восстанавливается вся площадь проезда в границах двух перекрестков.</w:t>
      </w:r>
    </w:p>
    <w:p w14:paraId="6B645E0F" w14:textId="7C3DC0F9"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195. </w:t>
      </w:r>
      <w:r w:rsidR="00FC03DB" w:rsidRPr="00FC03DB">
        <w:rPr>
          <w:rFonts w:ascii="Times New Roman" w:eastAsia="Times New Roman" w:hAnsi="Times New Roman" w:cs="Times New Roman"/>
          <w:sz w:val="24"/>
          <w:szCs w:val="24"/>
          <w:lang w:eastAsia="ru-RU"/>
        </w:rPr>
        <w:t>После восстановления дорожного покрытия в обязательном порядке восстанавливается дорожная разметка.</w:t>
      </w:r>
    </w:p>
    <w:p w14:paraId="047967D4" w14:textId="75EB7612"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196. </w:t>
      </w:r>
      <w:r w:rsidR="00FC03DB" w:rsidRPr="00FC03DB">
        <w:rPr>
          <w:rFonts w:ascii="Times New Roman" w:eastAsia="Times New Roman" w:hAnsi="Times New Roman" w:cs="Times New Roman"/>
          <w:sz w:val="24"/>
          <w:szCs w:val="24"/>
          <w:lang w:eastAsia="ru-RU"/>
        </w:rPr>
        <w:t xml:space="preserve">Тротуары подлежат восстановлению на всю ширину с выравниванием бордюрного </w:t>
      </w:r>
      <w:r w:rsidR="00FC03DB" w:rsidRPr="00FC03DB">
        <w:rPr>
          <w:rFonts w:ascii="Times New Roman" w:eastAsia="Times New Roman" w:hAnsi="Times New Roman" w:cs="Times New Roman"/>
          <w:sz w:val="24"/>
          <w:szCs w:val="24"/>
          <w:lang w:eastAsia="ru-RU"/>
        </w:rPr>
        <w:lastRenderedPageBreak/>
        <w:t>камня. В случае если протяженность вскрытия на тротуаре составляет более 2/3 длины тротуара от перекрестка до перекрестка (границы квартала), тротуар восстанавливается в полном объеме в границах двух перекрестков.</w:t>
      </w:r>
    </w:p>
    <w:p w14:paraId="4090E597" w14:textId="582B72CE"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197. </w:t>
      </w:r>
      <w:r w:rsidR="00FC03DB" w:rsidRPr="00FC03DB">
        <w:rPr>
          <w:rFonts w:ascii="Times New Roman" w:eastAsia="Times New Roman" w:hAnsi="Times New Roman" w:cs="Times New Roman"/>
          <w:sz w:val="24"/>
          <w:szCs w:val="24"/>
          <w:lang w:eastAsia="ru-RU"/>
        </w:rPr>
        <w:t>Восстановление газонов должно выполняться с соблюдением агротехнических норм в весенний, летний, осенний сезоны после ликвидации аварии.</w:t>
      </w:r>
    </w:p>
    <w:p w14:paraId="11C4A6D4" w14:textId="68E97AF8"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198. </w:t>
      </w:r>
      <w:r w:rsidR="00FC03DB" w:rsidRPr="00FC03DB">
        <w:rPr>
          <w:rFonts w:ascii="Times New Roman" w:eastAsia="Times New Roman" w:hAnsi="Times New Roman" w:cs="Times New Roman"/>
          <w:sz w:val="24"/>
          <w:szCs w:val="24"/>
          <w:lang w:eastAsia="ru-RU"/>
        </w:rPr>
        <w:t xml:space="preserve">Организация, производившая работы, обязана обеспечить полную сохранность бордюрного и булыжного камня, тротуарной плитки, дорожных ограждений, технических средств организации дорожного движения, а при их утрате (порче, недостаче) - </w:t>
      </w:r>
      <w:r>
        <w:rPr>
          <w:rFonts w:ascii="Times New Roman" w:eastAsia="Times New Roman" w:hAnsi="Times New Roman" w:cs="Times New Roman"/>
          <w:sz w:val="24"/>
          <w:szCs w:val="24"/>
          <w:lang w:eastAsia="ru-RU"/>
        </w:rPr>
        <w:t>возме</w:t>
      </w:r>
      <w:r w:rsidR="00FC03DB" w:rsidRPr="00FC03DB">
        <w:rPr>
          <w:rFonts w:ascii="Times New Roman" w:eastAsia="Times New Roman" w:hAnsi="Times New Roman" w:cs="Times New Roman"/>
          <w:sz w:val="24"/>
          <w:szCs w:val="24"/>
          <w:lang w:eastAsia="ru-RU"/>
        </w:rPr>
        <w:t>стить их стоимость.</w:t>
      </w:r>
    </w:p>
    <w:p w14:paraId="4040C5BE" w14:textId="44AD1B82"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199. </w:t>
      </w:r>
      <w:r w:rsidR="00FC03DB" w:rsidRPr="00FC03DB">
        <w:rPr>
          <w:rFonts w:ascii="Times New Roman" w:eastAsia="Times New Roman" w:hAnsi="Times New Roman" w:cs="Times New Roman"/>
          <w:sz w:val="24"/>
          <w:szCs w:val="24"/>
          <w:lang w:eastAsia="ru-RU"/>
        </w:rPr>
        <w:t>В случае просадки земли, газона, дорожного полотна, образовавшейся после окончания восстановительных работ, организация, производившая восстановительные работы, обязана устранить просадку и восстановить благоустройство в течение 7 суток с момента обнаружения просадки.</w:t>
      </w:r>
    </w:p>
    <w:p w14:paraId="272FBF76" w14:textId="6617AB4C" w:rsidR="00FC03DB" w:rsidRPr="00FC03DB" w:rsidRDefault="00602E9F" w:rsidP="00FC03DB">
      <w:pPr>
        <w:widowControl w:val="0"/>
        <w:tabs>
          <w:tab w:val="left" w:pos="851"/>
        </w:tabs>
        <w:spacing w:after="0" w:line="274" w:lineRule="exac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200. </w:t>
      </w:r>
      <w:r w:rsidR="00FC03DB" w:rsidRPr="00FC03DB">
        <w:rPr>
          <w:rFonts w:ascii="Times New Roman" w:eastAsia="Times New Roman" w:hAnsi="Times New Roman" w:cs="Times New Roman"/>
          <w:sz w:val="24"/>
          <w:szCs w:val="24"/>
          <w:lang w:eastAsia="ru-RU"/>
        </w:rPr>
        <w:t>Восстановление благоустройства после окончания работ оформляется актом о восстановлении нарушенно</w:t>
      </w:r>
      <w:r w:rsidR="00FC03DB">
        <w:rPr>
          <w:rFonts w:ascii="Times New Roman" w:eastAsia="Times New Roman" w:hAnsi="Times New Roman" w:cs="Times New Roman"/>
          <w:sz w:val="24"/>
          <w:szCs w:val="24"/>
          <w:lang w:eastAsia="ru-RU"/>
        </w:rPr>
        <w:t xml:space="preserve">го благоустройства, выдаваемым </w:t>
      </w:r>
      <w:r w:rsidR="00FC03DB" w:rsidRPr="00FC03DB">
        <w:rPr>
          <w:rFonts w:ascii="Times New Roman" w:eastAsia="Times New Roman" w:hAnsi="Times New Roman" w:cs="Times New Roman"/>
          <w:sz w:val="24"/>
          <w:szCs w:val="24"/>
          <w:lang w:eastAsia="ru-RU"/>
        </w:rPr>
        <w:t xml:space="preserve">управлением строительства и архитектуры Еткульского муниципального </w:t>
      </w:r>
      <w:r w:rsidR="00FC03DB">
        <w:rPr>
          <w:rFonts w:ascii="Times New Roman" w:eastAsia="Times New Roman" w:hAnsi="Times New Roman" w:cs="Times New Roman"/>
          <w:sz w:val="24"/>
          <w:szCs w:val="24"/>
          <w:lang w:eastAsia="ru-RU"/>
        </w:rPr>
        <w:t>округа</w:t>
      </w:r>
      <w:r w:rsidR="00FC03DB" w:rsidRPr="00FC03DB">
        <w:rPr>
          <w:rFonts w:ascii="Times New Roman" w:eastAsia="Times New Roman" w:hAnsi="Times New Roman" w:cs="Times New Roman"/>
          <w:sz w:val="24"/>
          <w:szCs w:val="24"/>
          <w:lang w:eastAsia="ru-RU"/>
        </w:rPr>
        <w:t>.</w:t>
      </w:r>
    </w:p>
    <w:p w14:paraId="2A709BFF" w14:textId="4F1C9B5C" w:rsidR="00085B72" w:rsidRDefault="00085B72" w:rsidP="00085B72">
      <w:pPr>
        <w:spacing w:after="0" w:line="240" w:lineRule="auto"/>
        <w:ind w:firstLine="567"/>
        <w:jc w:val="both"/>
        <w:rPr>
          <w:rFonts w:ascii="Times New Roman" w:eastAsia="Times New Roman" w:hAnsi="Times New Roman" w:cs="Times New Roman"/>
          <w:b/>
          <w:color w:val="000000"/>
          <w:sz w:val="24"/>
          <w:szCs w:val="24"/>
          <w:lang w:eastAsia="ru-RU"/>
        </w:rPr>
      </w:pPr>
    </w:p>
    <w:p w14:paraId="1780E97F" w14:textId="77777777" w:rsidR="00C116D2" w:rsidRPr="006E5A78" w:rsidRDefault="00C116D2" w:rsidP="00085B72">
      <w:pPr>
        <w:spacing w:after="0" w:line="240" w:lineRule="auto"/>
        <w:ind w:firstLine="567"/>
        <w:jc w:val="both"/>
        <w:rPr>
          <w:rFonts w:ascii="Times New Roman" w:eastAsia="Times New Roman" w:hAnsi="Times New Roman" w:cs="Times New Roman"/>
          <w:b/>
          <w:color w:val="000000"/>
          <w:sz w:val="24"/>
          <w:szCs w:val="24"/>
          <w:lang w:eastAsia="ru-RU"/>
        </w:rPr>
      </w:pPr>
    </w:p>
    <w:p w14:paraId="3D1D5FC7" w14:textId="6522D989" w:rsidR="00085B72" w:rsidRPr="006E5A78" w:rsidRDefault="00A2122F" w:rsidP="007F5FD8">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Глава 1</w:t>
      </w:r>
      <w:r w:rsidR="00976479">
        <w:rPr>
          <w:rFonts w:ascii="Times New Roman" w:eastAsia="Times New Roman" w:hAnsi="Times New Roman" w:cs="Times New Roman"/>
          <w:b/>
          <w:color w:val="000000"/>
          <w:sz w:val="24"/>
          <w:szCs w:val="24"/>
          <w:lang w:eastAsia="ru-RU"/>
        </w:rPr>
        <w:t>4</w:t>
      </w:r>
      <w:r w:rsidR="00085B72" w:rsidRPr="006E5A78">
        <w:rPr>
          <w:rFonts w:ascii="Times New Roman" w:eastAsia="Times New Roman" w:hAnsi="Times New Roman" w:cs="Times New Roman"/>
          <w:b/>
          <w:color w:val="000000"/>
          <w:sz w:val="24"/>
          <w:szCs w:val="24"/>
          <w:lang w:eastAsia="ru-RU"/>
        </w:rPr>
        <w:t xml:space="preserve">. </w:t>
      </w:r>
      <w:r w:rsidR="00FC03DB" w:rsidRPr="00FC03DB">
        <w:rPr>
          <w:rFonts w:ascii="Times New Roman" w:eastAsia="Times New Roman" w:hAnsi="Times New Roman" w:cs="Times New Roman"/>
          <w:b/>
          <w:color w:val="000000"/>
          <w:sz w:val="24"/>
          <w:szCs w:val="24"/>
          <w:lang w:eastAsia="ru-RU"/>
        </w:rPr>
        <w:t>Озеленение</w:t>
      </w:r>
    </w:p>
    <w:p w14:paraId="042FFCA8" w14:textId="6E39EE25"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w:t>
      </w:r>
      <w:r w:rsidR="00085B72" w:rsidRPr="006E5A78">
        <w:rPr>
          <w:rFonts w:ascii="Times New Roman" w:eastAsia="Times New Roman" w:hAnsi="Times New Roman" w:cs="Times New Roman"/>
          <w:color w:val="000000"/>
          <w:sz w:val="24"/>
          <w:szCs w:val="24"/>
          <w:lang w:eastAsia="ru-RU"/>
        </w:rPr>
        <w:t>. При посадке зелёных насаждений не допускается:</w:t>
      </w:r>
    </w:p>
    <w:p w14:paraId="4F54C5FF" w14:textId="771F62F0"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85B72" w:rsidRPr="006E5A78">
        <w:rPr>
          <w:rFonts w:ascii="Times New Roman" w:eastAsia="Times New Roman" w:hAnsi="Times New Roman" w:cs="Times New Roman"/>
          <w:color w:val="000000"/>
          <w:sz w:val="24"/>
          <w:szCs w:val="24"/>
          <w:lang w:eastAsia="ru-RU"/>
        </w:rPr>
        <w:t>) касание ветвями деревьев токонесущих проводов, закрытие ими указателей адресных единиц и номерных знаков домов, дорожных знаков;</w:t>
      </w:r>
    </w:p>
    <w:p w14:paraId="023CA78D" w14:textId="62C4F6D2"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5 метров до наружной стены здания или сооружения, кустарников - 1,5 м;</w:t>
      </w:r>
    </w:p>
    <w:p w14:paraId="6BF46C84" w14:textId="77A275B0"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0,7 метров до края тротуара и садовой дорожки, кустарников - 0,5 м;</w:t>
      </w:r>
    </w:p>
    <w:p w14:paraId="1AF3E8D0" w14:textId="2C853D11"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A372A7D" w14:textId="63B90594"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4 метров до мачт и опор осветительной сети, мостовых опор и эстакад;</w:t>
      </w:r>
    </w:p>
    <w:p w14:paraId="5165B65B" w14:textId="6E077F6D"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1,5 метров до подземных сетей газопровода, канализации;</w:t>
      </w:r>
    </w:p>
    <w:p w14:paraId="46119CB2" w14:textId="563ABA1C"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2CB53820" w14:textId="175163F9" w:rsidR="00085B72" w:rsidRPr="006E5A78" w:rsidRDefault="003F7179"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2 метров до подземных сетей водопровода, дренажа;</w:t>
      </w:r>
    </w:p>
    <w:p w14:paraId="3F36E6D6" w14:textId="7907F11F" w:rsidR="00085B72" w:rsidRPr="006E5A78" w:rsidRDefault="003F7179"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085B72" w:rsidRPr="006E5A78">
        <w:rPr>
          <w:rFonts w:ascii="Times New Roman" w:eastAsia="Times New Roman" w:hAnsi="Times New Roman" w:cs="Times New Roman"/>
          <w:color w:val="000000"/>
          <w:sz w:val="24"/>
          <w:szCs w:val="24"/>
          <w:lang w:eastAsia="ru-RU"/>
        </w:rPr>
        <w:t>) посадка деревьев на расстоянии ближе 2 метров до подземных сетей силового кабеля и кабеля связи, кустарников – 0,7 м.</w:t>
      </w:r>
    </w:p>
    <w:p w14:paraId="68DA7F53" w14:textId="58F8BA6A"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542B6">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Мероприятия по озеленению проводятся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215389B1" w14:textId="71A49F65" w:rsidR="00085B72" w:rsidRPr="006E5A78" w:rsidRDefault="006542B6"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02E9F">
        <w:rPr>
          <w:rFonts w:ascii="Times New Roman" w:eastAsia="Times New Roman" w:hAnsi="Times New Roman" w:cs="Times New Roman"/>
          <w:color w:val="000000"/>
          <w:sz w:val="24"/>
          <w:szCs w:val="24"/>
          <w:lang w:eastAsia="ru-RU"/>
        </w:rPr>
        <w:t>03</w:t>
      </w:r>
      <w:r w:rsidR="00085B72" w:rsidRPr="006E5A78">
        <w:rPr>
          <w:rFonts w:ascii="Times New Roman" w:eastAsia="Times New Roman" w:hAnsi="Times New Roman" w:cs="Times New Roman"/>
          <w:color w:val="000000"/>
          <w:sz w:val="24"/>
          <w:szCs w:val="24"/>
          <w:lang w:eastAsia="ru-RU"/>
        </w:rPr>
        <w:t>.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1CD60C6A" w14:textId="4337A63A"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204</w:t>
      </w:r>
      <w:r w:rsidR="00085B72" w:rsidRPr="006E5A78">
        <w:rPr>
          <w:rFonts w:ascii="Times New Roman" w:eastAsia="Times New Roman" w:hAnsi="Times New Roman" w:cs="Times New Roman"/>
          <w:color w:val="000000"/>
          <w:sz w:val="24"/>
          <w:szCs w:val="24"/>
          <w:lang w:eastAsia="ru-RU"/>
        </w:rPr>
        <w:t>.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567ACA38" w14:textId="46CE95B9"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205</w:t>
      </w:r>
      <w:r w:rsidR="006542B6">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При организации озеленения следует сохранять существующие ландшафты.</w:t>
      </w:r>
    </w:p>
    <w:p w14:paraId="3FACB264" w14:textId="196C9809" w:rsidR="00085B72"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206</w:t>
      </w:r>
      <w:r w:rsidR="006542B6">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 xml:space="preserve">Для озеленения допускается использовать преимущественно многолетние виды и сорта растений, произрастающие на территории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и не нуждающиеся в специальном укрытии в зимний период.</w:t>
      </w:r>
    </w:p>
    <w:p w14:paraId="3490F090" w14:textId="67EB5F2C" w:rsidR="00FC03DB" w:rsidRDefault="00602E9F" w:rsidP="00FC03D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207</w:t>
      </w:r>
      <w:r w:rsidR="006542B6">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w:t>
      </w:r>
      <w:bookmarkStart w:id="77" w:name="_Hlk35260093"/>
      <w:bookmarkStart w:id="78" w:name="_Hlk35262974"/>
      <w:r w:rsidR="00FC03DB">
        <w:rPr>
          <w:rFonts w:ascii="Times New Roman" w:eastAsia="Times New Roman" w:hAnsi="Times New Roman" w:cs="Times New Roman"/>
          <w:color w:val="000000"/>
          <w:sz w:val="24"/>
          <w:szCs w:val="24"/>
          <w:lang w:eastAsia="ru-RU"/>
        </w:rPr>
        <w:t>, а также с колючками и шипами.</w:t>
      </w:r>
    </w:p>
    <w:p w14:paraId="4123179B" w14:textId="78A440DF" w:rsidR="00085B72" w:rsidRPr="006E5A78" w:rsidRDefault="00602E9F" w:rsidP="00FC03D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208</w:t>
      </w:r>
      <w:r w:rsidR="006542B6">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r w:rsidR="00025E4B" w:rsidRPr="006E5A78">
        <w:rPr>
          <w:rFonts w:ascii="Times New Roman" w:eastAsia="Times New Roman" w:hAnsi="Times New Roman" w:cs="Times New Roman"/>
          <w:color w:val="000000"/>
          <w:sz w:val="24"/>
          <w:szCs w:val="24"/>
          <w:lang w:eastAsia="ru-RU"/>
        </w:rPr>
        <w:t>Снос сухих, усыхающих и больных деревьев (кустарников) производится на основании Разрешения на право вырубки зеленых насаждений</w:t>
      </w:r>
      <w:r w:rsidR="00FC03DB">
        <w:rPr>
          <w:rFonts w:ascii="Times New Roman" w:eastAsia="Times New Roman" w:hAnsi="Times New Roman" w:cs="Times New Roman"/>
          <w:color w:val="000000"/>
          <w:sz w:val="24"/>
          <w:szCs w:val="24"/>
          <w:lang w:eastAsia="ru-RU"/>
        </w:rPr>
        <w:t xml:space="preserve"> в соответствии с</w:t>
      </w:r>
      <w:r w:rsidR="00FC03DB" w:rsidRPr="00FC03DB">
        <w:rPr>
          <w:rFonts w:ascii="Verdana" w:hAnsi="Verdana"/>
          <w:color w:val="052635"/>
          <w:sz w:val="17"/>
          <w:szCs w:val="17"/>
          <w:shd w:val="clear" w:color="auto" w:fill="FFFFFF"/>
        </w:rPr>
        <w:t xml:space="preserve"> </w:t>
      </w:r>
      <w:r w:rsidR="00FC03DB">
        <w:rPr>
          <w:rFonts w:ascii="Times New Roman" w:eastAsia="Times New Roman" w:hAnsi="Times New Roman" w:cs="Times New Roman"/>
          <w:color w:val="000000"/>
          <w:sz w:val="24"/>
          <w:szCs w:val="24"/>
          <w:lang w:eastAsia="ru-RU"/>
        </w:rPr>
        <w:t>административным</w:t>
      </w:r>
      <w:r w:rsidR="00FC03DB" w:rsidRPr="00FC03DB">
        <w:rPr>
          <w:rFonts w:ascii="Times New Roman" w:eastAsia="Times New Roman" w:hAnsi="Times New Roman" w:cs="Times New Roman"/>
          <w:color w:val="000000"/>
          <w:sz w:val="24"/>
          <w:szCs w:val="24"/>
          <w:lang w:eastAsia="ru-RU"/>
        </w:rPr>
        <w:t xml:space="preserve"> регламент</w:t>
      </w:r>
      <w:r w:rsidR="00FC03DB">
        <w:rPr>
          <w:rFonts w:ascii="Times New Roman" w:eastAsia="Times New Roman" w:hAnsi="Times New Roman" w:cs="Times New Roman"/>
          <w:color w:val="000000"/>
          <w:sz w:val="24"/>
          <w:szCs w:val="24"/>
          <w:lang w:eastAsia="ru-RU"/>
        </w:rPr>
        <w:t>ом</w:t>
      </w:r>
      <w:r w:rsidR="00FC03DB" w:rsidRPr="00FC03DB">
        <w:rPr>
          <w:rFonts w:ascii="Times New Roman" w:eastAsia="Times New Roman" w:hAnsi="Times New Roman" w:cs="Times New Roman"/>
          <w:color w:val="000000"/>
          <w:sz w:val="24"/>
          <w:szCs w:val="24"/>
          <w:lang w:eastAsia="ru-RU"/>
        </w:rPr>
        <w:t xml:space="preserve"> предоставлен</w:t>
      </w:r>
      <w:r w:rsidR="00FC03DB">
        <w:rPr>
          <w:rFonts w:ascii="Times New Roman" w:eastAsia="Times New Roman" w:hAnsi="Times New Roman" w:cs="Times New Roman"/>
          <w:color w:val="000000"/>
          <w:sz w:val="24"/>
          <w:szCs w:val="24"/>
          <w:lang w:eastAsia="ru-RU"/>
        </w:rPr>
        <w:t xml:space="preserve">ия муниципальной услуги «Выдача </w:t>
      </w:r>
      <w:r w:rsidR="00FC03DB" w:rsidRPr="00FC03DB">
        <w:rPr>
          <w:rFonts w:ascii="Times New Roman" w:eastAsia="Times New Roman" w:hAnsi="Times New Roman" w:cs="Times New Roman"/>
          <w:color w:val="000000"/>
          <w:sz w:val="24"/>
          <w:szCs w:val="24"/>
          <w:lang w:eastAsia="ru-RU"/>
        </w:rPr>
        <w:t>р</w:t>
      </w:r>
      <w:r w:rsidR="00FC03DB" w:rsidRPr="00FC03DB">
        <w:rPr>
          <w:rFonts w:ascii="Times New Roman" w:eastAsia="Times New Roman" w:hAnsi="Times New Roman" w:cs="Times New Roman"/>
          <w:bCs/>
          <w:color w:val="000000"/>
          <w:sz w:val="24"/>
          <w:szCs w:val="24"/>
          <w:lang w:eastAsia="ru-RU"/>
        </w:rPr>
        <w:t>азрешений</w:t>
      </w:r>
      <w:r w:rsidR="00FC03DB" w:rsidRPr="00FC03DB">
        <w:rPr>
          <w:rFonts w:ascii="Times New Roman" w:eastAsia="Times New Roman" w:hAnsi="Times New Roman" w:cs="Times New Roman"/>
          <w:color w:val="000000"/>
          <w:sz w:val="24"/>
          <w:szCs w:val="24"/>
          <w:lang w:eastAsia="ru-RU"/>
        </w:rPr>
        <w:t xml:space="preserve"> </w:t>
      </w:r>
      <w:r w:rsidR="00FC03DB" w:rsidRPr="00FC03DB">
        <w:rPr>
          <w:rFonts w:ascii="Times New Roman" w:eastAsia="Times New Roman" w:hAnsi="Times New Roman" w:cs="Times New Roman"/>
          <w:bCs/>
          <w:color w:val="000000"/>
          <w:sz w:val="24"/>
          <w:szCs w:val="24"/>
          <w:lang w:eastAsia="ru-RU"/>
        </w:rPr>
        <w:t>на право</w:t>
      </w:r>
      <w:r w:rsidR="00FC03DB" w:rsidRPr="00FC03DB">
        <w:rPr>
          <w:rFonts w:ascii="Times New Roman" w:eastAsia="Times New Roman" w:hAnsi="Times New Roman" w:cs="Times New Roman"/>
          <w:color w:val="000000"/>
          <w:sz w:val="24"/>
          <w:szCs w:val="24"/>
          <w:lang w:eastAsia="ru-RU"/>
        </w:rPr>
        <w:t xml:space="preserve"> </w:t>
      </w:r>
      <w:r w:rsidR="00FC03DB" w:rsidRPr="00FC03DB">
        <w:rPr>
          <w:rFonts w:ascii="Times New Roman" w:eastAsia="Times New Roman" w:hAnsi="Times New Roman" w:cs="Times New Roman"/>
          <w:bCs/>
          <w:color w:val="000000"/>
          <w:sz w:val="24"/>
          <w:szCs w:val="24"/>
          <w:lang w:eastAsia="ru-RU"/>
        </w:rPr>
        <w:t>вырубки зеленых</w:t>
      </w:r>
      <w:r w:rsidR="00FC03DB" w:rsidRPr="00FC03DB">
        <w:rPr>
          <w:rFonts w:ascii="Times New Roman" w:eastAsia="Times New Roman" w:hAnsi="Times New Roman" w:cs="Times New Roman"/>
          <w:color w:val="000000"/>
          <w:sz w:val="24"/>
          <w:szCs w:val="24"/>
          <w:lang w:eastAsia="ru-RU"/>
        </w:rPr>
        <w:t xml:space="preserve"> </w:t>
      </w:r>
      <w:r w:rsidR="00FC03DB" w:rsidRPr="00FC03DB">
        <w:rPr>
          <w:rFonts w:ascii="Times New Roman" w:eastAsia="Times New Roman" w:hAnsi="Times New Roman" w:cs="Times New Roman"/>
          <w:bCs/>
          <w:color w:val="000000"/>
          <w:sz w:val="24"/>
          <w:szCs w:val="24"/>
          <w:lang w:eastAsia="ru-RU"/>
        </w:rPr>
        <w:t>насаждений</w:t>
      </w:r>
      <w:r w:rsidR="00FC03DB" w:rsidRPr="00FC03DB">
        <w:rPr>
          <w:rFonts w:ascii="Times New Roman" w:eastAsia="Times New Roman" w:hAnsi="Times New Roman" w:cs="Times New Roman"/>
          <w:color w:val="000000"/>
          <w:sz w:val="24"/>
          <w:szCs w:val="24"/>
          <w:lang w:eastAsia="ru-RU"/>
        </w:rPr>
        <w:t xml:space="preserve">» </w:t>
      </w:r>
      <w:r w:rsidR="00025E4B" w:rsidRPr="006E5A78">
        <w:rPr>
          <w:rFonts w:ascii="Times New Roman" w:eastAsia="Times New Roman" w:hAnsi="Times New Roman" w:cs="Times New Roman"/>
          <w:color w:val="000000"/>
          <w:sz w:val="24"/>
          <w:szCs w:val="24"/>
          <w:lang w:eastAsia="ru-RU"/>
        </w:rPr>
        <w:t>по заявлениям (обращениям) граждан и юридических лиц, пользователей и арендаторов озелененных территорий. Если при обследовании сухих деревьев и кустарников будет установлено, что гибель деревьев произошла не от старости и болезней, а по вине отдельных граждан или должностных лиц, то оценка стоимости этих деревьев производится по ставкам компенсационной стоимости на здоровые (без признаков ослабления) деревья, а виновные в их гибели привлекаются к административной ответственности в соответствии с действующим законодательством Российской Федерации в области охраны окружающей среды.</w:t>
      </w:r>
    </w:p>
    <w:p w14:paraId="3CE517C0" w14:textId="47759F5A" w:rsidR="00025E4B" w:rsidRPr="00025E4B" w:rsidRDefault="00602E9F" w:rsidP="00025E4B">
      <w:pPr>
        <w:spacing w:after="0" w:line="240" w:lineRule="auto"/>
        <w:ind w:right="1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r w:rsidR="00C23CCD">
        <w:rPr>
          <w:rFonts w:ascii="Times New Roman" w:eastAsia="Times New Roman" w:hAnsi="Times New Roman" w:cs="Times New Roman"/>
          <w:sz w:val="24"/>
          <w:szCs w:val="24"/>
          <w:lang w:eastAsia="ru-RU"/>
        </w:rPr>
        <w:t xml:space="preserve">. </w:t>
      </w:r>
      <w:r w:rsidR="00025E4B" w:rsidRPr="00025E4B">
        <w:rPr>
          <w:rFonts w:ascii="Times New Roman" w:eastAsia="Times New Roman" w:hAnsi="Times New Roman" w:cs="Times New Roman"/>
          <w:sz w:val="24"/>
          <w:szCs w:val="24"/>
          <w:lang w:eastAsia="ru-RU"/>
        </w:rPr>
        <w:t>За снос дикорастущих кустарников и поросли, аварийных и сухих деревьев (кустарников), в том числе в чрезвычайных и аварийных ситуациях, когда падение крупномерных деревьев угрожает жизни и здоровью людей, состоянию зданий и сооружений, движению транспорта, функционированию коммуникаций, компенсационная стоимость не взимается.</w:t>
      </w:r>
    </w:p>
    <w:bookmarkEnd w:id="78"/>
    <w:p w14:paraId="320ED124" w14:textId="56F882E7" w:rsidR="004A6DF3" w:rsidRPr="006E5A78" w:rsidRDefault="00602E9F" w:rsidP="004A6DF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r w:rsidR="00C23CCD">
        <w:rPr>
          <w:rFonts w:ascii="Times New Roman" w:eastAsia="Times New Roman" w:hAnsi="Times New Roman" w:cs="Times New Roman"/>
          <w:color w:val="000000"/>
          <w:sz w:val="24"/>
          <w:szCs w:val="24"/>
          <w:lang w:eastAsia="ru-RU"/>
        </w:rPr>
        <w:t xml:space="preserve">. </w:t>
      </w:r>
      <w:r w:rsidR="004A6DF3" w:rsidRPr="006E5A78">
        <w:rPr>
          <w:rFonts w:ascii="Times New Roman" w:eastAsia="Times New Roman" w:hAnsi="Times New Roman" w:cs="Times New Roman"/>
          <w:color w:val="000000"/>
          <w:sz w:val="24"/>
          <w:szCs w:val="24"/>
          <w:lang w:eastAsia="ru-RU"/>
        </w:rPr>
        <w:t>В чрезвычайных и аварийных ситуациях, когда падение крупномерных деревьев угрожает жизни и здоровью людей, состоянию зданий и сооружений, движению транспорта, функционированию коммуникаций, вырубка указанных насаждений производится на основании Разрешения на право вырубки зеленых насаждений, оформление которого осуществляется в течение 5-ти дней, включая выезд на место для обследования состояния зеленых насаждений.</w:t>
      </w:r>
    </w:p>
    <w:p w14:paraId="606DB4F3" w14:textId="06CA8152" w:rsidR="00085B72" w:rsidRPr="006E5A78" w:rsidRDefault="00602E9F" w:rsidP="004A6DF3">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r w:rsidR="00C23CCD">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r w:rsidR="004A6DF3" w:rsidRPr="006E5A78">
        <w:rPr>
          <w:rFonts w:ascii="Times New Roman" w:eastAsia="Times New Roman" w:hAnsi="Times New Roman" w:cs="Times New Roman"/>
          <w:color w:val="000000"/>
          <w:sz w:val="24"/>
          <w:szCs w:val="24"/>
          <w:lang w:eastAsia="ru-RU"/>
        </w:rPr>
        <w:t>В чрезвычайных и аварийных ситуациях, включая ситуации на объектах инженерной инфраструктуры, требующих безотлагательного проведения вырубки зеленых насаждений, сноса производится без предварительного оформления Разрешения на право вырубки зеленых насаждений и акта обследования зеленых насаждений, подлежащих вырубке.</w:t>
      </w:r>
    </w:p>
    <w:p w14:paraId="3C0646C9" w14:textId="7FC663EF" w:rsidR="004A6DF3" w:rsidRPr="006E5A78" w:rsidRDefault="00602E9F"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00C23CCD">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r w:rsidR="004A6DF3" w:rsidRPr="006E5A78">
        <w:rPr>
          <w:rFonts w:ascii="Times New Roman" w:eastAsia="Times New Roman" w:hAnsi="Times New Roman" w:cs="Times New Roman"/>
          <w:color w:val="000000"/>
          <w:sz w:val="24"/>
          <w:szCs w:val="24"/>
          <w:lang w:eastAsia="ru-RU"/>
        </w:rPr>
        <w:t xml:space="preserve">О проведении аварийного сноса зеленых насаждений организация, осуществляющая работы на аварийном объекте, в течение суток информирует отдел развития сельского хозяйства и экологии администрации Еткульского муниципального </w:t>
      </w:r>
      <w:r w:rsidR="00F817A9">
        <w:rPr>
          <w:rFonts w:ascii="Times New Roman" w:eastAsia="Times New Roman" w:hAnsi="Times New Roman" w:cs="Times New Roman"/>
          <w:color w:val="000000"/>
          <w:sz w:val="24"/>
          <w:szCs w:val="24"/>
          <w:lang w:eastAsia="ru-RU"/>
        </w:rPr>
        <w:t>округа</w:t>
      </w:r>
      <w:r w:rsidR="004A6DF3" w:rsidRPr="006E5A78">
        <w:rPr>
          <w:rFonts w:ascii="Times New Roman" w:eastAsia="Times New Roman" w:hAnsi="Times New Roman" w:cs="Times New Roman"/>
          <w:color w:val="000000"/>
          <w:sz w:val="24"/>
          <w:szCs w:val="24"/>
          <w:lang w:eastAsia="ru-RU"/>
        </w:rPr>
        <w:t xml:space="preserve">. В течение 3-х дней оформляется Разрешение на право вырубки зеленых насаждений. </w:t>
      </w:r>
    </w:p>
    <w:p w14:paraId="0181C44F" w14:textId="3A09BDE3" w:rsidR="00FC03DB" w:rsidRPr="00FC03DB" w:rsidRDefault="00D1716B" w:rsidP="00FC03DB">
      <w:pPr>
        <w:spacing w:after="0" w:line="240" w:lineRule="auto"/>
        <w:ind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color w:val="000000"/>
          <w:sz w:val="24"/>
          <w:szCs w:val="24"/>
          <w:lang w:eastAsia="ru-RU"/>
        </w:rPr>
        <w:t>213</w:t>
      </w:r>
      <w:r w:rsidR="00C23CCD">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r w:rsidR="00FC03DB" w:rsidRPr="00FC03DB">
        <w:rPr>
          <w:rFonts w:ascii="Times New Roman" w:eastAsia="Times New Roman" w:hAnsi="Times New Roman" w:cs="Times New Roman"/>
          <w:sz w:val="24"/>
          <w:szCs w:val="24"/>
          <w:lang w:val="x-none" w:eastAsia="x-none"/>
        </w:rPr>
        <w:t>Физические и юридические лица на земельных участках, предоставленных им во временное владение и пользование, обязаны:</w:t>
      </w:r>
    </w:p>
    <w:p w14:paraId="6A54C2E5" w14:textId="77777777" w:rsidR="00FC03DB" w:rsidRPr="00FC03DB" w:rsidRDefault="00FC03DB" w:rsidP="00FC03DB">
      <w:pPr>
        <w:widowControl w:val="0"/>
        <w:numPr>
          <w:ilvl w:val="0"/>
          <w:numId w:val="22"/>
        </w:numPr>
        <w:tabs>
          <w:tab w:val="left" w:pos="85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обеспечить сохранность зеленых насаждений;</w:t>
      </w:r>
    </w:p>
    <w:p w14:paraId="50C5ADDF" w14:textId="77777777" w:rsidR="00FC03DB" w:rsidRPr="00FC03DB" w:rsidRDefault="00FC03DB" w:rsidP="00FC03DB">
      <w:pPr>
        <w:widowControl w:val="0"/>
        <w:numPr>
          <w:ilvl w:val="0"/>
          <w:numId w:val="22"/>
        </w:numPr>
        <w:tabs>
          <w:tab w:val="left" w:pos="851"/>
          <w:tab w:val="left" w:pos="902"/>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проводить уход за насаждениями в соответствии с настоящими Правилами;</w:t>
      </w:r>
    </w:p>
    <w:p w14:paraId="4AAC31C8" w14:textId="77777777" w:rsidR="00FC03DB" w:rsidRPr="00FC03DB" w:rsidRDefault="00FC03DB" w:rsidP="00FC03DB">
      <w:pPr>
        <w:widowControl w:val="0"/>
        <w:numPr>
          <w:ilvl w:val="0"/>
          <w:numId w:val="22"/>
        </w:numPr>
        <w:tabs>
          <w:tab w:val="left" w:pos="85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14:paraId="4AFEA377" w14:textId="77777777" w:rsidR="00FC03DB" w:rsidRPr="00FC03DB" w:rsidRDefault="00FC03DB" w:rsidP="00FC03DB">
      <w:pPr>
        <w:widowControl w:val="0"/>
        <w:numPr>
          <w:ilvl w:val="0"/>
          <w:numId w:val="22"/>
        </w:numPr>
        <w:tabs>
          <w:tab w:val="left" w:pos="851"/>
          <w:tab w:val="left" w:pos="907"/>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в летнее время в сухую погоду поливать газоны, цветники, деревья и кустарники;</w:t>
      </w:r>
    </w:p>
    <w:p w14:paraId="25D1F5F5" w14:textId="77777777" w:rsidR="00FC03DB" w:rsidRPr="00FC03DB" w:rsidRDefault="00FC03DB" w:rsidP="00FC03DB">
      <w:pPr>
        <w:widowControl w:val="0"/>
        <w:numPr>
          <w:ilvl w:val="0"/>
          <w:numId w:val="22"/>
        </w:numPr>
        <w:tabs>
          <w:tab w:val="left" w:pos="851"/>
          <w:tab w:val="left" w:pos="89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не допускать вытаптывания газонов, складирования на них материалов, песка, мусора, снега, льда и так далее;</w:t>
      </w:r>
    </w:p>
    <w:p w14:paraId="02D576CC" w14:textId="77777777" w:rsidR="00FC03DB" w:rsidRPr="00FC03DB" w:rsidRDefault="00FC03DB" w:rsidP="00FC03DB">
      <w:pPr>
        <w:widowControl w:val="0"/>
        <w:numPr>
          <w:ilvl w:val="0"/>
          <w:numId w:val="22"/>
        </w:numPr>
        <w:tabs>
          <w:tab w:val="left" w:pos="851"/>
          <w:tab w:val="left" w:pos="89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в случаях, установленных действующим законодательством, не допускать самовольной посадки зеленых насаждений во избежание возможного повреждения существующих (или планируемых) инженерно-технических сетей (сооружений) инфраструктуры;</w:t>
      </w:r>
    </w:p>
    <w:p w14:paraId="523B2BD4" w14:textId="453AABBE" w:rsidR="00FC03DB" w:rsidRPr="00FC03DB" w:rsidRDefault="00FC03DB" w:rsidP="00FC03DB">
      <w:pPr>
        <w:widowControl w:val="0"/>
        <w:numPr>
          <w:ilvl w:val="0"/>
          <w:numId w:val="22"/>
        </w:numPr>
        <w:tabs>
          <w:tab w:val="left" w:pos="851"/>
          <w:tab w:val="left" w:pos="89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 xml:space="preserve">в случаях, установленных действующим законодательством, производить новые </w:t>
      </w:r>
      <w:r w:rsidRPr="00FC03DB">
        <w:rPr>
          <w:rFonts w:ascii="Times New Roman" w:eastAsia="Times New Roman" w:hAnsi="Times New Roman" w:cs="Times New Roman"/>
          <w:sz w:val="24"/>
          <w:szCs w:val="24"/>
          <w:lang w:val="x-none" w:eastAsia="x-none"/>
        </w:rPr>
        <w:lastRenderedPageBreak/>
        <w:t>посадки только по проектам, согласованным с предприятиями, эксплуатирующими инженерные сети;</w:t>
      </w:r>
    </w:p>
    <w:p w14:paraId="430D34F1" w14:textId="77777777" w:rsidR="00FC03DB" w:rsidRPr="00FC03DB" w:rsidRDefault="00FC03DB" w:rsidP="00FC03DB">
      <w:pPr>
        <w:widowControl w:val="0"/>
        <w:numPr>
          <w:ilvl w:val="0"/>
          <w:numId w:val="22"/>
        </w:numPr>
        <w:tabs>
          <w:tab w:val="left" w:pos="851"/>
          <w:tab w:val="left" w:pos="891"/>
        </w:tabs>
        <w:spacing w:after="0" w:line="274" w:lineRule="exact"/>
        <w:ind w:firstLine="567"/>
        <w:jc w:val="both"/>
        <w:rPr>
          <w:rFonts w:ascii="Times New Roman" w:eastAsia="Times New Roman" w:hAnsi="Times New Roman" w:cs="Times New Roman"/>
          <w:sz w:val="24"/>
          <w:szCs w:val="24"/>
          <w:lang w:val="x-none" w:eastAsia="x-none"/>
        </w:rPr>
      </w:pPr>
      <w:r w:rsidRPr="00FC03DB">
        <w:rPr>
          <w:rFonts w:ascii="Times New Roman" w:eastAsia="Times New Roman" w:hAnsi="Times New Roman" w:cs="Times New Roman"/>
          <w:sz w:val="24"/>
          <w:szCs w:val="24"/>
          <w:lang w:val="x-none" w:eastAsia="x-none"/>
        </w:rPr>
        <w:t>возмещать ущерб, нанесенный зеленым насаждениям в соответствии с действующим законодательством;</w:t>
      </w:r>
    </w:p>
    <w:bookmarkEnd w:id="77"/>
    <w:p w14:paraId="3FF1B719" w14:textId="095A081A" w:rsidR="00CD2D31" w:rsidRPr="00D1716B" w:rsidRDefault="00D1716B" w:rsidP="003F7179">
      <w:pPr>
        <w:pStyle w:val="26"/>
        <w:shd w:val="clear" w:color="auto" w:fill="auto"/>
        <w:tabs>
          <w:tab w:val="left" w:pos="851"/>
          <w:tab w:val="left" w:pos="899"/>
        </w:tabs>
        <w:spacing w:line="274" w:lineRule="exact"/>
        <w:ind w:left="567"/>
        <w:jc w:val="both"/>
        <w:rPr>
          <w:rFonts w:ascii="Times New Roman" w:hAnsi="Times New Roman" w:cs="Times New Roman"/>
          <w:sz w:val="24"/>
          <w:szCs w:val="24"/>
        </w:rPr>
      </w:pPr>
      <w:r w:rsidRPr="00D1716B">
        <w:rPr>
          <w:rFonts w:ascii="Times New Roman" w:hAnsi="Times New Roman" w:cs="Times New Roman"/>
          <w:sz w:val="24"/>
          <w:szCs w:val="24"/>
        </w:rPr>
        <w:t xml:space="preserve">214. </w:t>
      </w:r>
      <w:r w:rsidR="00CD2D31" w:rsidRPr="00D1716B">
        <w:rPr>
          <w:rFonts w:ascii="Times New Roman" w:hAnsi="Times New Roman" w:cs="Times New Roman"/>
          <w:sz w:val="24"/>
          <w:szCs w:val="24"/>
        </w:rPr>
        <w:t>На территории, занятой зелеными насаждениями, запрещается:</w:t>
      </w:r>
    </w:p>
    <w:p w14:paraId="3709FF04" w14:textId="77777777" w:rsidR="00CD2D31" w:rsidRPr="00D1716B" w:rsidRDefault="00CD2D31" w:rsidP="00CD2D31">
      <w:pPr>
        <w:pStyle w:val="26"/>
        <w:numPr>
          <w:ilvl w:val="0"/>
          <w:numId w:val="23"/>
        </w:numPr>
        <w:shd w:val="clear" w:color="auto" w:fill="auto"/>
        <w:tabs>
          <w:tab w:val="left" w:pos="851"/>
          <w:tab w:val="left" w:pos="89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складировать на территориях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15891A7E" w14:textId="77777777" w:rsidR="00CD2D31" w:rsidRPr="00D1716B" w:rsidRDefault="00CD2D31" w:rsidP="00CD2D31">
      <w:pPr>
        <w:pStyle w:val="26"/>
        <w:numPr>
          <w:ilvl w:val="0"/>
          <w:numId w:val="23"/>
        </w:numPr>
        <w:shd w:val="clear" w:color="auto" w:fill="auto"/>
        <w:tabs>
          <w:tab w:val="left" w:pos="851"/>
          <w:tab w:val="left" w:pos="89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47CA05AD" w14:textId="77777777" w:rsidR="00CD2D31" w:rsidRPr="00D1716B" w:rsidRDefault="00CD2D31" w:rsidP="00CD2D31">
      <w:pPr>
        <w:pStyle w:val="26"/>
        <w:numPr>
          <w:ilvl w:val="0"/>
          <w:numId w:val="23"/>
        </w:numPr>
        <w:shd w:val="clear" w:color="auto" w:fill="auto"/>
        <w:tabs>
          <w:tab w:val="left" w:pos="851"/>
          <w:tab w:val="left" w:pos="89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ломать деревья, кустарники, сучья и ветви, срывать листья и цветы, сбивать и собирать плоды;</w:t>
      </w:r>
    </w:p>
    <w:p w14:paraId="2C4896A4" w14:textId="77777777" w:rsidR="00CD2D31" w:rsidRPr="00D1716B" w:rsidRDefault="00CD2D31" w:rsidP="00CD2D31">
      <w:pPr>
        <w:pStyle w:val="26"/>
        <w:numPr>
          <w:ilvl w:val="0"/>
          <w:numId w:val="23"/>
        </w:numPr>
        <w:shd w:val="clear" w:color="auto" w:fill="auto"/>
        <w:tabs>
          <w:tab w:val="left" w:pos="851"/>
          <w:tab w:val="left" w:pos="933"/>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разбивать палатки и разводить костры;</w:t>
      </w:r>
    </w:p>
    <w:p w14:paraId="77C7CE6B" w14:textId="77777777" w:rsidR="00CD2D31" w:rsidRPr="00D1716B" w:rsidRDefault="00CD2D31" w:rsidP="00CD2D31">
      <w:pPr>
        <w:pStyle w:val="26"/>
        <w:numPr>
          <w:ilvl w:val="0"/>
          <w:numId w:val="23"/>
        </w:numPr>
        <w:shd w:val="clear" w:color="auto" w:fill="auto"/>
        <w:tabs>
          <w:tab w:val="left" w:pos="851"/>
          <w:tab w:val="left" w:pos="933"/>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засорять газоны, цветники, дорожки и водоемы;</w:t>
      </w:r>
    </w:p>
    <w:p w14:paraId="4746CB98" w14:textId="77777777" w:rsidR="00CD2D31" w:rsidRPr="00D1716B" w:rsidRDefault="00CD2D31" w:rsidP="00CD2D31">
      <w:pPr>
        <w:pStyle w:val="26"/>
        <w:numPr>
          <w:ilvl w:val="0"/>
          <w:numId w:val="23"/>
        </w:numPr>
        <w:shd w:val="clear" w:color="auto" w:fill="auto"/>
        <w:tabs>
          <w:tab w:val="left" w:pos="851"/>
          <w:tab w:val="left" w:pos="933"/>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рвать цветы и ломать ветви деревьев и кустарников;</w:t>
      </w:r>
    </w:p>
    <w:p w14:paraId="01FD4F47" w14:textId="77777777" w:rsidR="00CD2D31" w:rsidRPr="00D1716B" w:rsidRDefault="00CD2D31" w:rsidP="00CD2D31">
      <w:pPr>
        <w:pStyle w:val="26"/>
        <w:numPr>
          <w:ilvl w:val="0"/>
          <w:numId w:val="23"/>
        </w:numPr>
        <w:shd w:val="clear" w:color="auto" w:fill="auto"/>
        <w:tabs>
          <w:tab w:val="left" w:pos="851"/>
          <w:tab w:val="left" w:pos="89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6DD70E16" w14:textId="77777777" w:rsidR="00CD2D31" w:rsidRPr="00D1716B" w:rsidRDefault="00CD2D31" w:rsidP="00CD2D31">
      <w:pPr>
        <w:pStyle w:val="26"/>
        <w:numPr>
          <w:ilvl w:val="0"/>
          <w:numId w:val="23"/>
        </w:numPr>
        <w:shd w:val="clear" w:color="auto" w:fill="auto"/>
        <w:tabs>
          <w:tab w:val="left" w:pos="851"/>
          <w:tab w:val="left" w:pos="933"/>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парковать автотранспортные средства на газонах;</w:t>
      </w:r>
    </w:p>
    <w:p w14:paraId="6E446424" w14:textId="77777777" w:rsidR="00CD2D31" w:rsidRPr="00D1716B" w:rsidRDefault="00CD2D31" w:rsidP="00CD2D31">
      <w:pPr>
        <w:pStyle w:val="26"/>
        <w:numPr>
          <w:ilvl w:val="0"/>
          <w:numId w:val="23"/>
        </w:numPr>
        <w:shd w:val="clear" w:color="auto" w:fill="auto"/>
        <w:tabs>
          <w:tab w:val="left" w:pos="851"/>
          <w:tab w:val="left" w:pos="933"/>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пасти скот;</w:t>
      </w:r>
    </w:p>
    <w:p w14:paraId="50C2BD7A" w14:textId="77777777" w:rsidR="00CD2D31" w:rsidRPr="00D1716B" w:rsidRDefault="00CD2D31" w:rsidP="00CD2D31">
      <w:pPr>
        <w:pStyle w:val="26"/>
        <w:numPr>
          <w:ilvl w:val="0"/>
          <w:numId w:val="23"/>
        </w:numPr>
        <w:shd w:val="clear" w:color="auto" w:fill="auto"/>
        <w:tabs>
          <w:tab w:val="left" w:pos="851"/>
          <w:tab w:val="left" w:pos="10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производить строительные и ремонтные работы без ограждений насаждений щитами, гарантирующими защиту их от повреждений;</w:t>
      </w:r>
    </w:p>
    <w:p w14:paraId="59EBC9A9" w14:textId="77777777" w:rsidR="00CD2D31" w:rsidRPr="00D1716B" w:rsidRDefault="00CD2D31" w:rsidP="00CD2D31">
      <w:pPr>
        <w:pStyle w:val="26"/>
        <w:numPr>
          <w:ilvl w:val="0"/>
          <w:numId w:val="23"/>
        </w:numPr>
        <w:shd w:val="clear" w:color="auto" w:fill="auto"/>
        <w:tabs>
          <w:tab w:val="left" w:pos="851"/>
          <w:tab w:val="left" w:pos="1005"/>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 xml:space="preserve">обнажать корни деревьев на расстоянии ближе </w:t>
      </w:r>
      <w:smartTag w:uri="urn:schemas-microsoft-com:office:smarttags" w:element="metricconverter">
        <w:smartTagPr>
          <w:attr w:name="ProductID" w:val="1.5 м"/>
        </w:smartTagPr>
        <w:r w:rsidRPr="00D1716B">
          <w:rPr>
            <w:rFonts w:ascii="Times New Roman" w:hAnsi="Times New Roman" w:cs="Times New Roman"/>
            <w:sz w:val="24"/>
            <w:szCs w:val="24"/>
          </w:rPr>
          <w:t>1.5 м</w:t>
        </w:r>
      </w:smartTag>
      <w:r w:rsidRPr="00D1716B">
        <w:rPr>
          <w:rFonts w:ascii="Times New Roman" w:hAnsi="Times New Roman" w:cs="Times New Roman"/>
          <w:sz w:val="24"/>
          <w:szCs w:val="24"/>
        </w:rPr>
        <w:t xml:space="preserve"> от ствола и засыпать шейки деревьев землей или строительным мусором;</w:t>
      </w:r>
    </w:p>
    <w:p w14:paraId="45A43827" w14:textId="77777777" w:rsidR="00CD2D31" w:rsidRPr="00D1716B" w:rsidRDefault="00CD2D31" w:rsidP="00CD2D31">
      <w:pPr>
        <w:pStyle w:val="26"/>
        <w:numPr>
          <w:ilvl w:val="0"/>
          <w:numId w:val="23"/>
        </w:numPr>
        <w:shd w:val="clear" w:color="auto" w:fill="auto"/>
        <w:tabs>
          <w:tab w:val="left" w:pos="851"/>
          <w:tab w:val="left" w:pos="1024"/>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добывать растительную землю, песок и производить другие раскопки;</w:t>
      </w:r>
    </w:p>
    <w:p w14:paraId="480B0F40" w14:textId="77777777" w:rsidR="00CD2D31" w:rsidRPr="00D1716B" w:rsidRDefault="00CD2D31" w:rsidP="00CD2D31">
      <w:pPr>
        <w:pStyle w:val="26"/>
        <w:numPr>
          <w:ilvl w:val="0"/>
          <w:numId w:val="23"/>
        </w:numPr>
        <w:shd w:val="clear" w:color="auto" w:fill="auto"/>
        <w:tabs>
          <w:tab w:val="left" w:pos="851"/>
          <w:tab w:val="left" w:pos="1005"/>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выгуливать и отпускать с поводка собак в парках, лесопарках, скверах и иных территориях зеленых насаждений;</w:t>
      </w:r>
    </w:p>
    <w:p w14:paraId="6B54F758" w14:textId="77777777" w:rsidR="00CD2D31" w:rsidRPr="00D1716B" w:rsidRDefault="00CD2D31" w:rsidP="00CD2D31">
      <w:pPr>
        <w:pStyle w:val="26"/>
        <w:numPr>
          <w:ilvl w:val="0"/>
          <w:numId w:val="23"/>
        </w:numPr>
        <w:shd w:val="clear" w:color="auto" w:fill="auto"/>
        <w:tabs>
          <w:tab w:val="left" w:pos="851"/>
          <w:tab w:val="left" w:pos="985"/>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сжигать листву и мусор, разжигать костры;</w:t>
      </w:r>
    </w:p>
    <w:p w14:paraId="35A1D6CB" w14:textId="77777777" w:rsidR="00CD2D31" w:rsidRPr="00D1716B" w:rsidRDefault="00CD2D31" w:rsidP="00CD2D31">
      <w:pPr>
        <w:pStyle w:val="26"/>
        <w:numPr>
          <w:ilvl w:val="0"/>
          <w:numId w:val="23"/>
        </w:numPr>
        <w:shd w:val="clear" w:color="auto" w:fill="auto"/>
        <w:tabs>
          <w:tab w:val="left" w:pos="851"/>
          <w:tab w:val="left" w:pos="10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проезд и стоянки автомашин, мотоциклов, велосипедов и других видов транспорта;</w:t>
      </w:r>
    </w:p>
    <w:p w14:paraId="1CB9EBE9" w14:textId="77777777" w:rsidR="00CD2D31" w:rsidRPr="00D1716B" w:rsidRDefault="00CD2D31" w:rsidP="00CD2D31">
      <w:pPr>
        <w:pStyle w:val="26"/>
        <w:numPr>
          <w:ilvl w:val="0"/>
          <w:numId w:val="23"/>
        </w:numPr>
        <w:shd w:val="clear" w:color="auto" w:fill="auto"/>
        <w:tabs>
          <w:tab w:val="left" w:pos="851"/>
          <w:tab w:val="left" w:pos="1003"/>
        </w:tabs>
        <w:ind w:firstLine="567"/>
        <w:jc w:val="both"/>
        <w:rPr>
          <w:rFonts w:ascii="Times New Roman" w:hAnsi="Times New Roman" w:cs="Times New Roman"/>
          <w:sz w:val="24"/>
          <w:szCs w:val="24"/>
        </w:rPr>
      </w:pPr>
      <w:r w:rsidRPr="00D1716B">
        <w:rPr>
          <w:rFonts w:ascii="Times New Roman" w:hAnsi="Times New Roman" w:cs="Times New Roman"/>
          <w:sz w:val="24"/>
          <w:szCs w:val="24"/>
        </w:rPr>
        <w:t>устраивать остановки пассажирского транспорта на газонах, а также стационарные парковки у «живых» изгородей;</w:t>
      </w:r>
    </w:p>
    <w:p w14:paraId="239C0C08" w14:textId="617C91A9" w:rsidR="00CD2D31" w:rsidRPr="00D1716B" w:rsidRDefault="00D1716B" w:rsidP="00CD2D31">
      <w:pPr>
        <w:pStyle w:val="26"/>
        <w:shd w:val="clear" w:color="auto" w:fill="auto"/>
        <w:tabs>
          <w:tab w:val="left" w:pos="851"/>
          <w:tab w:val="left" w:pos="1028"/>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215</w:t>
      </w:r>
      <w:r w:rsidR="00CD2D31" w:rsidRPr="00D1716B">
        <w:rPr>
          <w:rFonts w:ascii="Times New Roman" w:hAnsi="Times New Roman" w:cs="Times New Roman"/>
          <w:sz w:val="24"/>
          <w:szCs w:val="24"/>
        </w:rPr>
        <w:t>.  Владельцы земельных участков, занятых частными домовладениями, имеющие зеленые насаждения на своих территориях, обязаны;</w:t>
      </w:r>
    </w:p>
    <w:p w14:paraId="34866633" w14:textId="00B88C37" w:rsidR="00CD2D31" w:rsidRPr="00D1716B" w:rsidRDefault="00CD2D31"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1) не допускать аварийную ситуацию с деревьями, находящимися на дворовой территории частного домовладения, расположенными на меньшем расстоянии, чем предусмотрено нормативными документами;</w:t>
      </w:r>
    </w:p>
    <w:p w14:paraId="230B7D75" w14:textId="59FC76BF" w:rsidR="00CD2D31" w:rsidRPr="00D1716B" w:rsidRDefault="00CD2D31"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 xml:space="preserve">- от стволов высокорослых деревьев - </w:t>
      </w:r>
      <w:smartTag w:uri="urn:schemas-microsoft-com:office:smarttags" w:element="metricconverter">
        <w:smartTagPr>
          <w:attr w:name="ProductID" w:val="4 метра"/>
        </w:smartTagPr>
        <w:r w:rsidRPr="00D1716B">
          <w:rPr>
            <w:rFonts w:ascii="Times New Roman" w:hAnsi="Times New Roman" w:cs="Times New Roman"/>
            <w:sz w:val="24"/>
            <w:szCs w:val="24"/>
          </w:rPr>
          <w:t>4 метра</w:t>
        </w:r>
      </w:smartTag>
      <w:r w:rsidRPr="00D1716B">
        <w:rPr>
          <w:rFonts w:ascii="Times New Roman" w:hAnsi="Times New Roman" w:cs="Times New Roman"/>
          <w:sz w:val="24"/>
          <w:szCs w:val="24"/>
        </w:rPr>
        <w:t xml:space="preserve">, среднерослых деревьев - </w:t>
      </w:r>
      <w:smartTag w:uri="urn:schemas-microsoft-com:office:smarttags" w:element="metricconverter">
        <w:smartTagPr>
          <w:attr w:name="ProductID" w:val="2 метра"/>
        </w:smartTagPr>
        <w:r w:rsidRPr="00D1716B">
          <w:rPr>
            <w:rFonts w:ascii="Times New Roman" w:hAnsi="Times New Roman" w:cs="Times New Roman"/>
            <w:sz w:val="24"/>
            <w:szCs w:val="24"/>
          </w:rPr>
          <w:t>2 метра</w:t>
        </w:r>
      </w:smartTag>
      <w:r w:rsidRPr="00D1716B">
        <w:rPr>
          <w:rFonts w:ascii="Times New Roman" w:hAnsi="Times New Roman" w:cs="Times New Roman"/>
          <w:sz w:val="24"/>
          <w:szCs w:val="24"/>
        </w:rPr>
        <w:t xml:space="preserve">, от кустарников </w:t>
      </w:r>
      <w:smartTag w:uri="urn:schemas-microsoft-com:office:smarttags" w:element="metricconverter">
        <w:smartTagPr>
          <w:attr w:name="ProductID" w:val="-1 метр"/>
        </w:smartTagPr>
        <w:r w:rsidRPr="00D1716B">
          <w:rPr>
            <w:rFonts w:ascii="Times New Roman" w:hAnsi="Times New Roman" w:cs="Times New Roman"/>
            <w:sz w:val="24"/>
            <w:szCs w:val="24"/>
          </w:rPr>
          <w:t>-1 метр</w:t>
        </w:r>
      </w:smartTag>
      <w:r w:rsidRPr="00D1716B">
        <w:rPr>
          <w:rFonts w:ascii="Times New Roman" w:hAnsi="Times New Roman" w:cs="Times New Roman"/>
          <w:sz w:val="24"/>
          <w:szCs w:val="24"/>
        </w:rPr>
        <w:t xml:space="preserve"> к границе соседни</w:t>
      </w:r>
      <w:r w:rsidR="00D1716B">
        <w:rPr>
          <w:rFonts w:ascii="Times New Roman" w:hAnsi="Times New Roman" w:cs="Times New Roman"/>
          <w:sz w:val="24"/>
          <w:szCs w:val="24"/>
        </w:rPr>
        <w:t>х участков, общественным</w:t>
      </w:r>
      <w:r w:rsidRPr="00D1716B">
        <w:rPr>
          <w:rFonts w:ascii="Times New Roman" w:hAnsi="Times New Roman" w:cs="Times New Roman"/>
          <w:sz w:val="24"/>
          <w:szCs w:val="24"/>
        </w:rPr>
        <w:t xml:space="preserve"> территориям.</w:t>
      </w:r>
    </w:p>
    <w:p w14:paraId="0AD8BD8F" w14:textId="77777777" w:rsidR="00CD2D31" w:rsidRPr="00D1716B" w:rsidRDefault="00CD2D31"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2) своевременно проводить обрезку деревьев в охранной зоне сетей вводимых в дом либо проходящих по участку;</w:t>
      </w:r>
    </w:p>
    <w:p w14:paraId="37ECD870" w14:textId="77777777" w:rsidR="00CD2D31" w:rsidRPr="00D1716B" w:rsidRDefault="00CD2D31"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sidRPr="00D1716B">
        <w:rPr>
          <w:rFonts w:ascii="Times New Roman" w:hAnsi="Times New Roman" w:cs="Times New Roman"/>
          <w:sz w:val="24"/>
          <w:szCs w:val="24"/>
        </w:rPr>
        <w:t>3) не допускать зарастания земельного участка ядовитыми и наркосодержащими травами.</w:t>
      </w:r>
    </w:p>
    <w:p w14:paraId="14381117" w14:textId="4873646D" w:rsidR="00CD2D31" w:rsidRPr="00D1716B" w:rsidRDefault="00D1716B"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Pr>
          <w:rFonts w:ascii="Times New Roman" w:hAnsi="Times New Roman" w:cs="Times New Roman"/>
          <w:sz w:val="24"/>
          <w:szCs w:val="24"/>
        </w:rPr>
        <w:t>216</w:t>
      </w:r>
      <w:r w:rsidR="00CD2D31" w:rsidRPr="00D1716B">
        <w:rPr>
          <w:rFonts w:ascii="Times New Roman" w:hAnsi="Times New Roman" w:cs="Times New Roman"/>
          <w:sz w:val="24"/>
          <w:szCs w:val="24"/>
        </w:rPr>
        <w:t>. Запрещается самовольная вырубка (снос) зеленых насаждений, пересадка зеленых насаждений без согласования с отделом развития сельского хозяйства и экологии.</w:t>
      </w:r>
    </w:p>
    <w:p w14:paraId="45F44F03" w14:textId="29F72784" w:rsidR="00CD2D31" w:rsidRPr="00D1716B" w:rsidRDefault="00D1716B" w:rsidP="00CD2D31">
      <w:pPr>
        <w:pStyle w:val="26"/>
        <w:shd w:val="clear" w:color="auto" w:fill="auto"/>
        <w:tabs>
          <w:tab w:val="left" w:pos="851"/>
        </w:tabs>
        <w:spacing w:line="274" w:lineRule="exact"/>
        <w:ind w:firstLine="567"/>
        <w:jc w:val="both"/>
        <w:rPr>
          <w:rFonts w:ascii="Times New Roman" w:hAnsi="Times New Roman" w:cs="Times New Roman"/>
          <w:sz w:val="24"/>
          <w:szCs w:val="24"/>
        </w:rPr>
      </w:pPr>
      <w:r>
        <w:rPr>
          <w:rFonts w:ascii="Times New Roman" w:hAnsi="Times New Roman" w:cs="Times New Roman"/>
          <w:sz w:val="24"/>
          <w:szCs w:val="24"/>
        </w:rPr>
        <w:t>217</w:t>
      </w:r>
      <w:r w:rsidR="00CD2D31" w:rsidRPr="00D1716B">
        <w:rPr>
          <w:rFonts w:ascii="Times New Roman" w:hAnsi="Times New Roman" w:cs="Times New Roman"/>
          <w:sz w:val="24"/>
          <w:szCs w:val="24"/>
        </w:rPr>
        <w:t>. В случае выявления факта сноса либо повреждения зеленых насаждений указанные факты являются основанием для привлечения лица, отвечающего за сохранность зеленых насаждений, к ответственности, предусмотренной действующим законодательством, и взысканию причиненного ущерба в соответствии с законодательством Российской Федерации.</w:t>
      </w:r>
    </w:p>
    <w:bookmarkEnd w:id="55"/>
    <w:p w14:paraId="23722D3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3E257DC7" w14:textId="2D6907BD" w:rsidR="004D08F4" w:rsidRDefault="00976479" w:rsidP="004D08F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Глава 15</w:t>
      </w:r>
      <w:r w:rsidR="00085B72" w:rsidRPr="006E5A78">
        <w:rPr>
          <w:rFonts w:ascii="Times New Roman" w:eastAsia="Times New Roman" w:hAnsi="Times New Roman" w:cs="Times New Roman"/>
          <w:b/>
          <w:bCs/>
          <w:color w:val="000000"/>
          <w:sz w:val="24"/>
          <w:szCs w:val="24"/>
          <w:lang w:eastAsia="ru-RU"/>
        </w:rPr>
        <w:t xml:space="preserve">. </w:t>
      </w:r>
      <w:r w:rsidR="003B313C" w:rsidRPr="003B313C">
        <w:rPr>
          <w:rFonts w:ascii="Times New Roman" w:eastAsia="Times New Roman" w:hAnsi="Times New Roman" w:cs="Times New Roman"/>
          <w:b/>
          <w:bCs/>
          <w:color w:val="000000"/>
          <w:sz w:val="24"/>
          <w:szCs w:val="24"/>
          <w:lang w:eastAsia="ru-RU"/>
        </w:rPr>
        <w:t>Сбор, транспортировка и утилизация отходов</w:t>
      </w:r>
    </w:p>
    <w:p w14:paraId="175EC972" w14:textId="1DF01094" w:rsidR="003B313C" w:rsidRPr="00D1716B" w:rsidRDefault="003B313C" w:rsidP="00D1716B">
      <w:pPr>
        <w:pStyle w:val="a3"/>
        <w:widowControl w:val="0"/>
        <w:numPr>
          <w:ilvl w:val="0"/>
          <w:numId w:val="26"/>
        </w:numPr>
        <w:tabs>
          <w:tab w:val="left" w:pos="851"/>
        </w:tabs>
        <w:spacing w:after="0" w:line="269" w:lineRule="exact"/>
        <w:ind w:left="0" w:firstLine="567"/>
        <w:jc w:val="both"/>
        <w:rPr>
          <w:rFonts w:ascii="Times New Roman" w:hAnsi="Times New Roman" w:cs="Times New Roman"/>
          <w:sz w:val="24"/>
          <w:szCs w:val="24"/>
          <w:lang w:val="x-none" w:eastAsia="x-none"/>
        </w:rPr>
      </w:pPr>
      <w:r w:rsidRPr="00D1716B">
        <w:rPr>
          <w:rFonts w:ascii="Times New Roman" w:hAnsi="Times New Roman" w:cs="Times New Roman"/>
          <w:sz w:val="24"/>
          <w:szCs w:val="24"/>
          <w:lang w:val="x-none" w:eastAsia="x-none"/>
        </w:rPr>
        <w:t>Обращение с отходами организует собственник (владелец) отходов, если договор об обращении с отходами не предусматривает иное.</w:t>
      </w:r>
    </w:p>
    <w:p w14:paraId="2A62C952" w14:textId="53E82826" w:rsidR="003B313C" w:rsidRPr="00D1716B" w:rsidRDefault="003B313C" w:rsidP="00D1716B">
      <w:pPr>
        <w:pStyle w:val="a3"/>
        <w:widowControl w:val="0"/>
        <w:numPr>
          <w:ilvl w:val="0"/>
          <w:numId w:val="26"/>
        </w:numPr>
        <w:tabs>
          <w:tab w:val="left" w:pos="851"/>
        </w:tabs>
        <w:spacing w:after="0" w:line="274" w:lineRule="exact"/>
        <w:ind w:left="0" w:firstLine="567"/>
        <w:jc w:val="both"/>
        <w:rPr>
          <w:rFonts w:ascii="Times New Roman" w:hAnsi="Times New Roman" w:cs="Times New Roman"/>
          <w:sz w:val="24"/>
          <w:szCs w:val="24"/>
          <w:lang w:val="x-none" w:eastAsia="x-none"/>
        </w:rPr>
      </w:pPr>
      <w:r w:rsidRPr="00D1716B">
        <w:rPr>
          <w:rFonts w:ascii="Times New Roman" w:hAnsi="Times New Roman" w:cs="Times New Roman"/>
          <w:sz w:val="24"/>
          <w:szCs w:val="24"/>
          <w:lang w:val="x-none" w:eastAsia="x-none"/>
        </w:rPr>
        <w:t>Собственник жилого дома или части жилого дома обязан обеспечивать обращение с твердыми коммунальными отходами путем заключения договора со специализированной организацией.</w:t>
      </w:r>
    </w:p>
    <w:p w14:paraId="2AD21D64" w14:textId="65A5324C" w:rsidR="003B313C" w:rsidRPr="00D1716B" w:rsidRDefault="003B313C" w:rsidP="00D1716B">
      <w:pPr>
        <w:pStyle w:val="a3"/>
        <w:widowControl w:val="0"/>
        <w:numPr>
          <w:ilvl w:val="0"/>
          <w:numId w:val="26"/>
        </w:numPr>
        <w:tabs>
          <w:tab w:val="left" w:pos="851"/>
          <w:tab w:val="left" w:pos="1276"/>
          <w:tab w:val="left" w:pos="2038"/>
          <w:tab w:val="left" w:pos="3485"/>
          <w:tab w:val="left" w:pos="6936"/>
        </w:tabs>
        <w:spacing w:after="0" w:line="274" w:lineRule="exact"/>
        <w:ind w:left="0" w:firstLine="567"/>
        <w:jc w:val="both"/>
        <w:rPr>
          <w:rFonts w:ascii="Times New Roman" w:hAnsi="Times New Roman" w:cs="Times New Roman"/>
          <w:sz w:val="24"/>
          <w:szCs w:val="24"/>
          <w:lang w:val="x-none" w:eastAsia="x-none"/>
        </w:rPr>
      </w:pPr>
      <w:r w:rsidRPr="00D1716B">
        <w:rPr>
          <w:rFonts w:ascii="Times New Roman" w:hAnsi="Times New Roman" w:cs="Times New Roman"/>
          <w:sz w:val="24"/>
          <w:szCs w:val="24"/>
          <w:lang w:val="x-none" w:eastAsia="x-none"/>
        </w:rP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со специализированной организацией.</w:t>
      </w:r>
    </w:p>
    <w:p w14:paraId="74B244AE" w14:textId="37937D64" w:rsidR="003B313C" w:rsidRPr="00D1716B" w:rsidRDefault="003B313C" w:rsidP="00D1716B">
      <w:pPr>
        <w:pStyle w:val="a3"/>
        <w:widowControl w:val="0"/>
        <w:numPr>
          <w:ilvl w:val="0"/>
          <w:numId w:val="26"/>
        </w:numPr>
        <w:tabs>
          <w:tab w:val="left" w:pos="851"/>
          <w:tab w:val="left" w:pos="1134"/>
        </w:tabs>
        <w:spacing w:after="0" w:line="274" w:lineRule="exact"/>
        <w:ind w:left="0" w:firstLine="567"/>
        <w:jc w:val="both"/>
        <w:rPr>
          <w:rFonts w:ascii="Times New Roman" w:hAnsi="Times New Roman" w:cs="Times New Roman"/>
          <w:sz w:val="24"/>
          <w:szCs w:val="24"/>
          <w:lang w:val="x-none" w:eastAsia="x-none"/>
        </w:rPr>
      </w:pPr>
      <w:r w:rsidRPr="00D1716B">
        <w:rPr>
          <w:rFonts w:ascii="Times New Roman" w:hAnsi="Times New Roman" w:cs="Times New Roman"/>
          <w:sz w:val="24"/>
          <w:szCs w:val="24"/>
          <w:lang w:val="x-none" w:eastAsia="x-none"/>
        </w:rPr>
        <w:t>Накопление твердых коммунальны</w:t>
      </w:r>
      <w:r w:rsidRPr="00D1716B">
        <w:rPr>
          <w:rFonts w:ascii="Times New Roman" w:hAnsi="Times New Roman" w:cs="Times New Roman"/>
          <w:sz w:val="24"/>
          <w:szCs w:val="24"/>
          <w:lang w:eastAsia="x-none"/>
        </w:rPr>
        <w:t>х</w:t>
      </w:r>
      <w:r w:rsidRPr="00D1716B">
        <w:rPr>
          <w:rFonts w:ascii="Times New Roman" w:hAnsi="Times New Roman" w:cs="Times New Roman"/>
          <w:sz w:val="24"/>
          <w:szCs w:val="24"/>
          <w:lang w:val="x-none" w:eastAsia="x-none"/>
        </w:rPr>
        <w:t xml:space="preserve"> отходов собственниками индивидуальных жилых домов осуществляется в контейнер</w:t>
      </w:r>
      <w:r w:rsidRPr="00D1716B">
        <w:rPr>
          <w:rFonts w:ascii="Times New Roman" w:hAnsi="Times New Roman" w:cs="Times New Roman"/>
          <w:sz w:val="24"/>
          <w:szCs w:val="24"/>
          <w:lang w:eastAsia="x-none"/>
        </w:rPr>
        <w:t>ы</w:t>
      </w:r>
      <w:r w:rsidRPr="00D1716B">
        <w:rPr>
          <w:rFonts w:ascii="Times New Roman" w:hAnsi="Times New Roman" w:cs="Times New Roman"/>
          <w:sz w:val="24"/>
          <w:szCs w:val="24"/>
          <w:lang w:val="x-none" w:eastAsia="x-none"/>
        </w:rPr>
        <w:t xml:space="preserve"> для сбора твердых коммунальны</w:t>
      </w:r>
      <w:r w:rsidRPr="00D1716B">
        <w:rPr>
          <w:rFonts w:ascii="Times New Roman" w:hAnsi="Times New Roman" w:cs="Times New Roman"/>
          <w:sz w:val="24"/>
          <w:szCs w:val="24"/>
          <w:lang w:eastAsia="x-none"/>
        </w:rPr>
        <w:t>х</w:t>
      </w:r>
      <w:r w:rsidRPr="00D1716B">
        <w:rPr>
          <w:rFonts w:ascii="Times New Roman" w:hAnsi="Times New Roman" w:cs="Times New Roman"/>
          <w:sz w:val="24"/>
          <w:szCs w:val="24"/>
          <w:lang w:val="x-none" w:eastAsia="x-none"/>
        </w:rPr>
        <w:t xml:space="preserve"> отходов, которые размещаются на специально оборудованных контейнерных площадках.</w:t>
      </w:r>
    </w:p>
    <w:p w14:paraId="7601D054" w14:textId="77777777" w:rsidR="003B313C" w:rsidRPr="003B313C" w:rsidRDefault="003B313C" w:rsidP="00D1716B">
      <w:pPr>
        <w:widowControl w:val="0"/>
        <w:numPr>
          <w:ilvl w:val="0"/>
          <w:numId w:val="26"/>
        </w:numPr>
        <w:tabs>
          <w:tab w:val="left" w:pos="851"/>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Собственники и наниматели жилых помещений в многоквартирных домах для размещения твердых коммунальны</w:t>
      </w:r>
      <w:r w:rsidRPr="003B313C">
        <w:rPr>
          <w:rFonts w:ascii="Times New Roman" w:eastAsia="Times New Roman" w:hAnsi="Times New Roman" w:cs="Times New Roman"/>
          <w:sz w:val="24"/>
          <w:szCs w:val="24"/>
          <w:lang w:eastAsia="x-none"/>
        </w:rPr>
        <w:t>х</w:t>
      </w:r>
      <w:r w:rsidRPr="003B313C">
        <w:rPr>
          <w:rFonts w:ascii="Times New Roman" w:eastAsia="Times New Roman" w:hAnsi="Times New Roman" w:cs="Times New Roman"/>
          <w:sz w:val="24"/>
          <w:szCs w:val="24"/>
          <w:lang w:val="x-none" w:eastAsia="x-none"/>
        </w:rPr>
        <w:t xml:space="preserve"> отходов используют контейнерные площадки многоквартирных домов в соответствии с договором обслуживания. Запрещается складирование в контейнеры и на территорию контейнерной площадки тары, упаковки и прочих отходов производства собственников и нанимателей нежилых помещений в многоквартирных домах.</w:t>
      </w:r>
    </w:p>
    <w:p w14:paraId="3EA20FF1" w14:textId="77777777" w:rsidR="003B313C" w:rsidRPr="003B313C" w:rsidRDefault="003B313C" w:rsidP="00D1716B">
      <w:pPr>
        <w:widowControl w:val="0"/>
        <w:numPr>
          <w:ilvl w:val="0"/>
          <w:numId w:val="26"/>
        </w:numPr>
        <w:tabs>
          <w:tab w:val="left" w:pos="851"/>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 xml:space="preserve">Размещение и обустройство площадок и мест временного хранения отходов хозяйствующими субъектами производится в соответствии с экологическими требованиями и санитарно-эпидемиологическими правилами и нормами. </w:t>
      </w:r>
    </w:p>
    <w:p w14:paraId="6A4A59E7" w14:textId="4241E222" w:rsidR="003B313C" w:rsidRPr="003B313C" w:rsidRDefault="004A7F87" w:rsidP="00D1716B">
      <w:pPr>
        <w:widowControl w:val="0"/>
        <w:numPr>
          <w:ilvl w:val="0"/>
          <w:numId w:val="26"/>
        </w:numPr>
        <w:tabs>
          <w:tab w:val="left" w:pos="851"/>
        </w:tabs>
        <w:spacing w:after="0" w:line="274" w:lineRule="exact"/>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Территориальное правление а</w:t>
      </w:r>
      <w:r w:rsidRPr="003B313C">
        <w:rPr>
          <w:rFonts w:ascii="Times New Roman" w:eastAsia="Times New Roman" w:hAnsi="Times New Roman" w:cs="Times New Roman"/>
          <w:sz w:val="24"/>
          <w:szCs w:val="24"/>
          <w:lang w:val="x-none" w:eastAsia="x-none"/>
        </w:rPr>
        <w:t>администрац</w:t>
      </w:r>
      <w:r>
        <w:rPr>
          <w:rFonts w:ascii="Times New Roman" w:eastAsia="Times New Roman" w:hAnsi="Times New Roman" w:cs="Times New Roman"/>
          <w:sz w:val="24"/>
          <w:szCs w:val="24"/>
          <w:lang w:eastAsia="x-none"/>
        </w:rPr>
        <w:t>ии</w:t>
      </w:r>
      <w:r w:rsidR="003B313C" w:rsidRPr="003B313C">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 xml:space="preserve">Еткульского муниципального округа </w:t>
      </w:r>
      <w:r w:rsidR="003B313C" w:rsidRPr="003B313C">
        <w:rPr>
          <w:rFonts w:ascii="Times New Roman" w:eastAsia="Times New Roman" w:hAnsi="Times New Roman" w:cs="Times New Roman"/>
          <w:sz w:val="24"/>
          <w:szCs w:val="24"/>
          <w:lang w:val="x-none" w:eastAsia="x-none"/>
        </w:rPr>
        <w:t>разрабатывает и утверждает схему размещения мест сбора твердых коммунальны</w:t>
      </w:r>
      <w:r w:rsidR="003B313C" w:rsidRPr="003B313C">
        <w:rPr>
          <w:rFonts w:ascii="Times New Roman" w:eastAsia="Times New Roman" w:hAnsi="Times New Roman" w:cs="Times New Roman"/>
          <w:sz w:val="24"/>
          <w:szCs w:val="24"/>
          <w:lang w:eastAsia="x-none"/>
        </w:rPr>
        <w:t>х</w:t>
      </w:r>
      <w:r w:rsidR="003B313C" w:rsidRPr="003B313C">
        <w:rPr>
          <w:rFonts w:ascii="Times New Roman" w:eastAsia="Times New Roman" w:hAnsi="Times New Roman" w:cs="Times New Roman"/>
          <w:sz w:val="24"/>
          <w:szCs w:val="24"/>
          <w:lang w:val="x-none" w:eastAsia="x-none"/>
        </w:rPr>
        <w:t xml:space="preserve"> отходов, и контейнерных площадок, с указанием количества устанавливаемых на них контейнеров в соответствии с законами и нормативными правовыми актами Российской Федерации, Челябинской области, пожарными и санитарными нормами и правилами.</w:t>
      </w:r>
    </w:p>
    <w:p w14:paraId="4167EC74" w14:textId="18714EB7" w:rsidR="003B313C" w:rsidRPr="003B313C" w:rsidRDefault="003B313C" w:rsidP="00D1716B">
      <w:pPr>
        <w:widowControl w:val="0"/>
        <w:numPr>
          <w:ilvl w:val="0"/>
          <w:numId w:val="26"/>
        </w:numPr>
        <w:tabs>
          <w:tab w:val="left" w:pos="851"/>
        </w:tabs>
        <w:spacing w:after="0" w:line="274" w:lineRule="exact"/>
        <w:ind w:left="0" w:firstLine="709"/>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Организация содержания, технического обслуживания, обеспечения чистоты на местах сбора твердых коммунальны</w:t>
      </w:r>
      <w:r w:rsidRPr="003B313C">
        <w:rPr>
          <w:rFonts w:ascii="Times New Roman" w:eastAsia="Times New Roman" w:hAnsi="Times New Roman" w:cs="Times New Roman"/>
          <w:sz w:val="24"/>
          <w:szCs w:val="24"/>
          <w:lang w:eastAsia="x-none"/>
        </w:rPr>
        <w:t>х</w:t>
      </w:r>
      <w:r w:rsidRPr="003B313C">
        <w:rPr>
          <w:rFonts w:ascii="Times New Roman" w:eastAsia="Times New Roman" w:hAnsi="Times New Roman" w:cs="Times New Roman"/>
          <w:sz w:val="24"/>
          <w:szCs w:val="24"/>
          <w:lang w:val="x-none" w:eastAsia="x-none"/>
        </w:rPr>
        <w:t xml:space="preserve"> отходов и контейнерных площадках, осуществляется </w:t>
      </w:r>
      <w:r w:rsidR="004A7F87">
        <w:rPr>
          <w:rFonts w:ascii="Times New Roman" w:eastAsia="Times New Roman" w:hAnsi="Times New Roman" w:cs="Times New Roman"/>
          <w:sz w:val="24"/>
          <w:szCs w:val="24"/>
          <w:lang w:eastAsia="x-none"/>
        </w:rPr>
        <w:t>территориальным управлением администрации Еткульского муниципального округа</w:t>
      </w:r>
      <w:r w:rsidR="004A7F87">
        <w:rPr>
          <w:rFonts w:ascii="Times New Roman" w:eastAsia="Times New Roman" w:hAnsi="Times New Roman" w:cs="Times New Roman"/>
          <w:sz w:val="24"/>
          <w:szCs w:val="24"/>
          <w:lang w:val="x-none" w:eastAsia="x-none"/>
        </w:rPr>
        <w:t>.</w:t>
      </w:r>
    </w:p>
    <w:p w14:paraId="4AE6E971" w14:textId="0BDDAF91" w:rsidR="003B313C" w:rsidRPr="003B313C" w:rsidRDefault="003B313C" w:rsidP="00D1716B">
      <w:pPr>
        <w:widowControl w:val="0"/>
        <w:numPr>
          <w:ilvl w:val="0"/>
          <w:numId w:val="26"/>
        </w:numPr>
        <w:tabs>
          <w:tab w:val="left" w:pos="851"/>
          <w:tab w:val="left" w:pos="1134"/>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Размещение мест сбора твердых бытовых отходов и контейнерных площадок вне мест, определенных в схеме размещения мест сбора твердых коммунальны</w:t>
      </w:r>
      <w:r w:rsidRPr="003B313C">
        <w:rPr>
          <w:rFonts w:ascii="Times New Roman" w:eastAsia="Times New Roman" w:hAnsi="Times New Roman" w:cs="Times New Roman"/>
          <w:sz w:val="24"/>
          <w:szCs w:val="24"/>
          <w:lang w:eastAsia="x-none"/>
        </w:rPr>
        <w:t>х</w:t>
      </w:r>
      <w:r w:rsidRPr="003B313C">
        <w:rPr>
          <w:rFonts w:ascii="Times New Roman" w:eastAsia="Times New Roman" w:hAnsi="Times New Roman" w:cs="Times New Roman"/>
          <w:sz w:val="24"/>
          <w:szCs w:val="24"/>
          <w:lang w:val="x-none" w:eastAsia="x-none"/>
        </w:rPr>
        <w:t xml:space="preserve"> от</w:t>
      </w:r>
      <w:r w:rsidR="004A7F87">
        <w:rPr>
          <w:rFonts w:ascii="Times New Roman" w:eastAsia="Times New Roman" w:hAnsi="Times New Roman" w:cs="Times New Roman"/>
          <w:sz w:val="24"/>
          <w:szCs w:val="24"/>
          <w:lang w:val="x-none" w:eastAsia="x-none"/>
        </w:rPr>
        <w:t xml:space="preserve">ходов, и контейнерных площадок </w:t>
      </w:r>
      <w:r w:rsidRPr="003B313C">
        <w:rPr>
          <w:rFonts w:ascii="Times New Roman" w:eastAsia="Times New Roman" w:hAnsi="Times New Roman" w:cs="Times New Roman"/>
          <w:sz w:val="24"/>
          <w:szCs w:val="24"/>
          <w:lang w:val="x-none" w:eastAsia="x-none"/>
        </w:rPr>
        <w:t>не допускается.</w:t>
      </w:r>
    </w:p>
    <w:p w14:paraId="179682F3" w14:textId="77777777" w:rsidR="003B313C" w:rsidRPr="003B313C" w:rsidRDefault="003B313C" w:rsidP="00D1716B">
      <w:pPr>
        <w:widowControl w:val="0"/>
        <w:numPr>
          <w:ilvl w:val="0"/>
          <w:numId w:val="26"/>
        </w:numPr>
        <w:tabs>
          <w:tab w:val="left" w:pos="851"/>
          <w:tab w:val="left" w:pos="1134"/>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Число устанавливаемых контейнеров определяется исходя из численности населения, норматива образования отходов организаций</w:t>
      </w:r>
      <w:r w:rsidRPr="003B313C">
        <w:rPr>
          <w:rFonts w:ascii="Times New Roman" w:eastAsia="Times New Roman" w:hAnsi="Times New Roman" w:cs="Times New Roman"/>
          <w:sz w:val="24"/>
          <w:szCs w:val="24"/>
          <w:lang w:eastAsia="x-none"/>
        </w:rPr>
        <w:t xml:space="preserve"> </w:t>
      </w:r>
      <w:r w:rsidRPr="003B313C">
        <w:rPr>
          <w:rFonts w:ascii="Times New Roman" w:eastAsia="Times New Roman" w:hAnsi="Times New Roman" w:cs="Times New Roman"/>
          <w:sz w:val="24"/>
          <w:szCs w:val="24"/>
          <w:lang w:val="x-none" w:eastAsia="x-none"/>
        </w:rPr>
        <w:t>и индивидуальных предпринимателей. Расчетный объем контейнеров должен соответствовать фактическому накоплению отходов в периоды наибольшего их образования.</w:t>
      </w:r>
    </w:p>
    <w:p w14:paraId="042A512A" w14:textId="77777777" w:rsidR="003B313C" w:rsidRPr="003B313C" w:rsidRDefault="003B313C" w:rsidP="003B313C">
      <w:pPr>
        <w:widowControl w:val="0"/>
        <w:tabs>
          <w:tab w:val="left" w:pos="851"/>
        </w:tabs>
        <w:spacing w:after="0" w:line="274" w:lineRule="exact"/>
        <w:ind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При отсутствии возможности размещения достаточного количества контейнеров увеличивается кратность вывоза отходов.</w:t>
      </w:r>
    </w:p>
    <w:p w14:paraId="6678642A" w14:textId="119A41DF" w:rsidR="003B313C" w:rsidRDefault="003B313C" w:rsidP="00D1716B">
      <w:pPr>
        <w:widowControl w:val="0"/>
        <w:numPr>
          <w:ilvl w:val="0"/>
          <w:numId w:val="26"/>
        </w:numPr>
        <w:tabs>
          <w:tab w:val="left" w:pos="851"/>
          <w:tab w:val="left" w:pos="1134"/>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Запрещается устанавливать контейнеры на проезжей части, тротуарах, газонах и в проходных арках домов.</w:t>
      </w:r>
    </w:p>
    <w:p w14:paraId="3BF99B22" w14:textId="6189220C" w:rsidR="003007FB" w:rsidRPr="003007FB" w:rsidRDefault="003007FB" w:rsidP="00D1716B">
      <w:pPr>
        <w:widowControl w:val="0"/>
        <w:numPr>
          <w:ilvl w:val="0"/>
          <w:numId w:val="26"/>
        </w:numPr>
        <w:tabs>
          <w:tab w:val="left" w:pos="567"/>
          <w:tab w:val="left" w:pos="851"/>
        </w:tabs>
        <w:spacing w:after="0" w:line="274" w:lineRule="exact"/>
        <w:ind w:left="0" w:firstLine="567"/>
        <w:jc w:val="both"/>
        <w:rPr>
          <w:rFonts w:ascii="Times New Roman" w:eastAsia="Times New Roman" w:hAnsi="Times New Roman" w:cs="Times New Roman"/>
          <w:sz w:val="24"/>
          <w:szCs w:val="24"/>
          <w:lang w:val="x-none" w:eastAsia="x-none"/>
        </w:rPr>
      </w:pPr>
      <w:r w:rsidRPr="003007FB">
        <w:rPr>
          <w:rFonts w:ascii="Times New Roman" w:eastAsia="Times New Roman" w:hAnsi="Times New Roman" w:cs="Times New Roman"/>
          <w:sz w:val="24"/>
          <w:szCs w:val="24"/>
          <w:lang w:eastAsia="x-none"/>
        </w:rPr>
        <w:t>Запрещается размещать отходы от ухода за деревьями и кустарниками</w:t>
      </w:r>
      <w:r>
        <w:rPr>
          <w:rFonts w:ascii="Times New Roman" w:eastAsia="Times New Roman" w:hAnsi="Times New Roman" w:cs="Times New Roman"/>
          <w:sz w:val="24"/>
          <w:szCs w:val="24"/>
          <w:lang w:eastAsia="x-none"/>
        </w:rPr>
        <w:t>, травянистую растительность</w:t>
      </w:r>
      <w:r w:rsidRPr="003007FB">
        <w:rPr>
          <w:rFonts w:ascii="Times New Roman" w:eastAsia="Times New Roman" w:hAnsi="Times New Roman" w:cs="Times New Roman"/>
          <w:sz w:val="24"/>
          <w:szCs w:val="24"/>
          <w:lang w:eastAsia="x-none"/>
        </w:rPr>
        <w:t xml:space="preserve"> в местах накопления твердых коммунальных отходов</w:t>
      </w:r>
      <w:r>
        <w:rPr>
          <w:rFonts w:ascii="Times New Roman" w:eastAsia="Times New Roman" w:hAnsi="Times New Roman" w:cs="Times New Roman"/>
          <w:sz w:val="24"/>
          <w:szCs w:val="24"/>
          <w:lang w:eastAsia="x-none"/>
        </w:rPr>
        <w:t>, в том числе вблизи контейнерных площадок.</w:t>
      </w:r>
    </w:p>
    <w:p w14:paraId="33A78A08" w14:textId="47EBCBE3" w:rsidR="003B313C" w:rsidRPr="003B313C" w:rsidRDefault="003B313C" w:rsidP="00D1716B">
      <w:pPr>
        <w:widowControl w:val="0"/>
        <w:numPr>
          <w:ilvl w:val="0"/>
          <w:numId w:val="26"/>
        </w:numPr>
        <w:tabs>
          <w:tab w:val="left" w:pos="851"/>
          <w:tab w:val="left" w:pos="993"/>
          <w:tab w:val="left" w:pos="1701"/>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val="x-none" w:eastAsia="x-none"/>
        </w:rPr>
        <w:t>Контейнеры для сбора и накопления отходов должны быть в технически исправном состоянии, покрашены и иметь маркировку с указанием реквизитов владельца, организации, осуществляющей сбор и вывоз твердых коммунальны</w:t>
      </w:r>
      <w:r w:rsidRPr="003B313C">
        <w:rPr>
          <w:rFonts w:ascii="Times New Roman" w:eastAsia="Times New Roman" w:hAnsi="Times New Roman" w:cs="Times New Roman"/>
          <w:sz w:val="24"/>
          <w:szCs w:val="24"/>
          <w:lang w:eastAsia="x-none"/>
        </w:rPr>
        <w:t>х</w:t>
      </w:r>
      <w:r w:rsidRPr="003B313C">
        <w:rPr>
          <w:rFonts w:ascii="Times New Roman" w:eastAsia="Times New Roman" w:hAnsi="Times New Roman" w:cs="Times New Roman"/>
          <w:sz w:val="24"/>
          <w:szCs w:val="24"/>
          <w:lang w:val="x-none" w:eastAsia="x-none"/>
        </w:rPr>
        <w:t xml:space="preserve"> отходов, времени вывоза отходов.</w:t>
      </w:r>
    </w:p>
    <w:p w14:paraId="398A91CB" w14:textId="4211FD2B" w:rsidR="003B313C" w:rsidRPr="00D1716B" w:rsidRDefault="003B313C" w:rsidP="00D1716B">
      <w:pPr>
        <w:widowControl w:val="0"/>
        <w:numPr>
          <w:ilvl w:val="0"/>
          <w:numId w:val="26"/>
        </w:numPr>
        <w:tabs>
          <w:tab w:val="left" w:pos="709"/>
          <w:tab w:val="left" w:pos="851"/>
          <w:tab w:val="left" w:pos="993"/>
        </w:tabs>
        <w:spacing w:after="0" w:line="274" w:lineRule="exact"/>
        <w:ind w:left="0" w:firstLine="567"/>
        <w:jc w:val="both"/>
        <w:rPr>
          <w:rFonts w:ascii="Times New Roman" w:eastAsia="Times New Roman" w:hAnsi="Times New Roman" w:cs="Times New Roman"/>
          <w:sz w:val="24"/>
          <w:szCs w:val="24"/>
          <w:lang w:val="x-none" w:eastAsia="x-none"/>
        </w:rPr>
      </w:pPr>
      <w:r w:rsidRPr="00D1716B">
        <w:rPr>
          <w:rFonts w:ascii="Times New Roman" w:eastAsia="Times New Roman" w:hAnsi="Times New Roman" w:cs="Times New Roman"/>
          <w:sz w:val="24"/>
          <w:szCs w:val="24"/>
          <w:lang w:val="x-none" w:eastAsia="x-none"/>
        </w:rPr>
        <w:t>Контейнеры должны промываться и обрабатываться дезинфицирующими составами в соответствии с санитарными нормами и правилами не реже одного раза в десять дней (в летний период).</w:t>
      </w:r>
      <w:r w:rsidR="00D1716B">
        <w:rPr>
          <w:rFonts w:ascii="Times New Roman" w:eastAsia="Times New Roman" w:hAnsi="Times New Roman" w:cs="Times New Roman"/>
          <w:sz w:val="24"/>
          <w:szCs w:val="24"/>
          <w:lang w:eastAsia="x-none"/>
        </w:rPr>
        <w:t xml:space="preserve"> </w:t>
      </w:r>
      <w:r w:rsidRPr="00D1716B">
        <w:rPr>
          <w:rFonts w:ascii="Times New Roman" w:eastAsia="Times New Roman" w:hAnsi="Times New Roman" w:cs="Times New Roman"/>
          <w:sz w:val="24"/>
          <w:szCs w:val="24"/>
          <w:lang w:val="x-none" w:eastAsia="x-none"/>
        </w:rPr>
        <w:t xml:space="preserve">Обязанность по осуществлению данной работы возлагается на юридических и физических лиц в собственности, владении и (или) пользовании которых </w:t>
      </w:r>
      <w:r w:rsidRPr="00D1716B">
        <w:rPr>
          <w:rFonts w:ascii="Times New Roman" w:eastAsia="Times New Roman" w:hAnsi="Times New Roman" w:cs="Times New Roman"/>
          <w:sz w:val="24"/>
          <w:szCs w:val="24"/>
          <w:lang w:val="x-none" w:eastAsia="x-none"/>
        </w:rPr>
        <w:lastRenderedPageBreak/>
        <w:t>находятся контейнеры.</w:t>
      </w:r>
    </w:p>
    <w:p w14:paraId="1407EEEB" w14:textId="77777777" w:rsidR="003B313C" w:rsidRPr="003B313C" w:rsidRDefault="003B313C" w:rsidP="00D1716B">
      <w:pPr>
        <w:widowControl w:val="0"/>
        <w:numPr>
          <w:ilvl w:val="0"/>
          <w:numId w:val="26"/>
        </w:numPr>
        <w:tabs>
          <w:tab w:val="left" w:pos="993"/>
          <w:tab w:val="left" w:pos="1418"/>
        </w:tabs>
        <w:spacing w:after="0" w:line="274" w:lineRule="exact"/>
        <w:ind w:left="0" w:firstLine="567"/>
        <w:jc w:val="both"/>
        <w:rPr>
          <w:rFonts w:ascii="Times New Roman" w:eastAsia="Times New Roman" w:hAnsi="Times New Roman" w:cs="Times New Roman"/>
          <w:sz w:val="24"/>
          <w:szCs w:val="24"/>
          <w:lang w:val="x-none" w:eastAsia="x-none"/>
        </w:rPr>
      </w:pPr>
      <w:r w:rsidRPr="003B313C">
        <w:rPr>
          <w:rFonts w:ascii="Times New Roman" w:eastAsia="Times New Roman" w:hAnsi="Times New Roman" w:cs="Times New Roman"/>
          <w:sz w:val="24"/>
          <w:szCs w:val="24"/>
          <w:lang w:eastAsia="x-none"/>
        </w:rPr>
        <w:t>П</w:t>
      </w:r>
      <w:r w:rsidRPr="003B313C">
        <w:rPr>
          <w:rFonts w:ascii="Times New Roman" w:eastAsia="Times New Roman" w:hAnsi="Times New Roman" w:cs="Times New Roman"/>
          <w:sz w:val="24"/>
          <w:szCs w:val="24"/>
          <w:lang w:val="x-none" w:eastAsia="x-none"/>
        </w:rPr>
        <w:t>осле сбора отходов в специальный транспорт</w:t>
      </w:r>
      <w:r w:rsidRPr="003B313C">
        <w:rPr>
          <w:rFonts w:ascii="Times New Roman" w:eastAsia="Times New Roman" w:hAnsi="Times New Roman" w:cs="Times New Roman"/>
          <w:sz w:val="24"/>
          <w:szCs w:val="24"/>
          <w:lang w:eastAsia="x-none"/>
        </w:rPr>
        <w:t>,</w:t>
      </w:r>
      <w:r w:rsidRPr="003B313C">
        <w:rPr>
          <w:rFonts w:ascii="Times New Roman" w:eastAsia="Times New Roman" w:hAnsi="Times New Roman" w:cs="Times New Roman"/>
          <w:sz w:val="24"/>
          <w:szCs w:val="24"/>
          <w:lang w:val="x-none" w:eastAsia="x-none"/>
        </w:rPr>
        <w:t xml:space="preserve"> уборку мусора в случае падения его на территорию двора или улицы</w:t>
      </w:r>
      <w:r w:rsidRPr="003B313C">
        <w:rPr>
          <w:rFonts w:ascii="Times New Roman" w:eastAsia="Times New Roman" w:hAnsi="Times New Roman" w:cs="Times New Roman"/>
          <w:sz w:val="24"/>
          <w:szCs w:val="24"/>
          <w:lang w:eastAsia="x-none"/>
        </w:rPr>
        <w:t>, производит организация, эксплуатирующая контейнерные площадки</w:t>
      </w:r>
      <w:r w:rsidRPr="003B313C">
        <w:rPr>
          <w:rFonts w:ascii="Times New Roman" w:eastAsia="Times New Roman" w:hAnsi="Times New Roman" w:cs="Times New Roman"/>
          <w:sz w:val="24"/>
          <w:szCs w:val="24"/>
          <w:lang w:val="x-none" w:eastAsia="x-none"/>
        </w:rPr>
        <w:t>.</w:t>
      </w:r>
    </w:p>
    <w:p w14:paraId="760A5663" w14:textId="77777777" w:rsidR="003B313C" w:rsidRPr="003B313C" w:rsidRDefault="003B313C" w:rsidP="004D08F4">
      <w:pPr>
        <w:spacing w:after="0" w:line="240" w:lineRule="auto"/>
        <w:jc w:val="center"/>
        <w:rPr>
          <w:rFonts w:ascii="Times New Roman" w:eastAsia="Times New Roman" w:hAnsi="Times New Roman" w:cs="Times New Roman"/>
          <w:b/>
          <w:bCs/>
          <w:color w:val="000000"/>
          <w:sz w:val="24"/>
          <w:szCs w:val="24"/>
          <w:lang w:val="x-none" w:eastAsia="ru-RU"/>
        </w:rPr>
      </w:pPr>
    </w:p>
    <w:p w14:paraId="318A0FDA" w14:textId="7E6C4636" w:rsidR="00085B72" w:rsidRPr="006A6B81" w:rsidRDefault="00976479" w:rsidP="004D08F4">
      <w:pPr>
        <w:widowControl w:val="0"/>
        <w:suppressAutoHyphens/>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16</w:t>
      </w:r>
      <w:r w:rsidR="00085B72" w:rsidRPr="006E5A78">
        <w:rPr>
          <w:rFonts w:ascii="Times New Roman" w:eastAsia="Times New Roman" w:hAnsi="Times New Roman" w:cs="Times New Roman"/>
          <w:b/>
          <w:bCs/>
          <w:color w:val="000000"/>
          <w:sz w:val="24"/>
          <w:szCs w:val="24"/>
          <w:lang w:eastAsia="ru-RU"/>
        </w:rPr>
        <w:t xml:space="preserve">. Выпас </w:t>
      </w:r>
      <w:r w:rsidR="00085B72" w:rsidRPr="006A6B81">
        <w:rPr>
          <w:rFonts w:ascii="Times New Roman" w:eastAsia="Times New Roman" w:hAnsi="Times New Roman" w:cs="Times New Roman"/>
          <w:b/>
          <w:bCs/>
          <w:color w:val="000000"/>
          <w:sz w:val="24"/>
          <w:szCs w:val="24"/>
          <w:lang w:eastAsia="ru-RU"/>
        </w:rPr>
        <w:t>и прогон сельскохозяйственных животных</w:t>
      </w:r>
    </w:p>
    <w:p w14:paraId="188EF81D" w14:textId="1500D9DF" w:rsidR="00085B72" w:rsidRPr="006E5A78" w:rsidRDefault="006A6B81"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A6B81">
        <w:rPr>
          <w:rFonts w:ascii="Times New Roman" w:eastAsia="Times New Roman" w:hAnsi="Times New Roman" w:cs="Times New Roman"/>
          <w:color w:val="000000"/>
          <w:sz w:val="24"/>
          <w:szCs w:val="24"/>
          <w:lang w:eastAsia="ru-RU"/>
        </w:rPr>
        <w:t>2</w:t>
      </w:r>
      <w:r w:rsidR="00D1716B">
        <w:rPr>
          <w:rFonts w:ascii="Times New Roman" w:eastAsia="Times New Roman" w:hAnsi="Times New Roman" w:cs="Times New Roman"/>
          <w:color w:val="000000"/>
          <w:sz w:val="24"/>
          <w:szCs w:val="24"/>
          <w:lang w:eastAsia="ru-RU"/>
        </w:rPr>
        <w:t>33</w:t>
      </w:r>
      <w:r w:rsidRPr="006A6B81">
        <w:rPr>
          <w:rFonts w:ascii="Times New Roman" w:eastAsia="Times New Roman" w:hAnsi="Times New Roman" w:cs="Times New Roman"/>
          <w:color w:val="000000"/>
          <w:sz w:val="24"/>
          <w:szCs w:val="24"/>
          <w:lang w:eastAsia="ru-RU"/>
        </w:rPr>
        <w:t>.</w:t>
      </w:r>
      <w:r w:rsidR="00085B72" w:rsidRPr="006A6B81">
        <w:rPr>
          <w:rFonts w:ascii="Times New Roman" w:eastAsia="Times New Roman" w:hAnsi="Times New Roman" w:cs="Times New Roman"/>
          <w:color w:val="000000"/>
          <w:sz w:val="24"/>
          <w:szCs w:val="24"/>
          <w:lang w:eastAsia="ru-RU"/>
        </w:rPr>
        <w:t xml:space="preserve">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w:t>
      </w:r>
      <w:r w:rsidR="00085B72" w:rsidRPr="006E5A78">
        <w:rPr>
          <w:rFonts w:ascii="Times New Roman" w:eastAsia="Times New Roman" w:hAnsi="Times New Roman" w:cs="Times New Roman"/>
          <w:color w:val="000000"/>
          <w:sz w:val="24"/>
          <w:szCs w:val="24"/>
          <w:lang w:eastAsia="ru-RU"/>
        </w:rPr>
        <w:t xml:space="preserve"> </w:t>
      </w:r>
    </w:p>
    <w:p w14:paraId="3FD122D0" w14:textId="0F9BD738"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234. </w:t>
      </w:r>
      <w:r w:rsidR="00085B72" w:rsidRPr="006E5A78">
        <w:rPr>
          <w:rFonts w:ascii="Times New Roman" w:eastAsia="Times New Roman" w:hAnsi="Times New Roman" w:cs="Times New Roman"/>
          <w:color w:val="000000"/>
          <w:sz w:val="24"/>
          <w:szCs w:val="24"/>
          <w:lang w:eastAsia="ru-RU"/>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55315AD4" w14:textId="16F2D8D5" w:rsidR="00085B72" w:rsidRPr="006E5A78" w:rsidRDefault="0044742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1716B">
        <w:rPr>
          <w:rFonts w:ascii="Times New Roman" w:eastAsia="Times New Roman" w:hAnsi="Times New Roman" w:cs="Times New Roman"/>
          <w:color w:val="000000"/>
          <w:sz w:val="24"/>
          <w:szCs w:val="24"/>
          <w:lang w:eastAsia="ru-RU"/>
        </w:rPr>
        <w:t>35</w:t>
      </w:r>
      <w:r w:rsidR="00085B72" w:rsidRPr="006E5A78">
        <w:rPr>
          <w:rFonts w:ascii="Times New Roman" w:eastAsia="Times New Roman" w:hAnsi="Times New Roman" w:cs="Times New Roman"/>
          <w:color w:val="000000"/>
          <w:sz w:val="24"/>
          <w:szCs w:val="24"/>
          <w:lang w:eastAsia="ru-RU"/>
        </w:rPr>
        <w:t xml:space="preserve">.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w:t>
      </w:r>
      <w:r w:rsidR="0079411E" w:rsidRPr="006E5A78">
        <w:rPr>
          <w:rFonts w:ascii="Times New Roman" w:eastAsia="Times New Roman" w:hAnsi="Times New Roman" w:cs="Times New Roman"/>
          <w:color w:val="000000"/>
          <w:sz w:val="24"/>
          <w:szCs w:val="24"/>
          <w:lang w:eastAsia="ru-RU"/>
        </w:rPr>
        <w:t>выпас,</w:t>
      </w:r>
      <w:r w:rsidR="00085B72" w:rsidRPr="006E5A78">
        <w:rPr>
          <w:rFonts w:ascii="Times New Roman" w:eastAsia="Times New Roman" w:hAnsi="Times New Roman" w:cs="Times New Roman"/>
          <w:color w:val="000000"/>
          <w:sz w:val="24"/>
          <w:szCs w:val="24"/>
          <w:lang w:eastAsia="ru-RU"/>
        </w:rPr>
        <w:t xml:space="preserve">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1766BFA"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3F62743E" w14:textId="15C690EB"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236</w:t>
      </w:r>
      <w:r w:rsidR="00085B72" w:rsidRPr="006E5A78">
        <w:rPr>
          <w:rFonts w:ascii="Times New Roman" w:eastAsia="Times New Roman" w:hAnsi="Times New Roman" w:cs="Times New Roman"/>
          <w:color w:val="000000"/>
          <w:sz w:val="24"/>
          <w:szCs w:val="24"/>
          <w:lang w:eastAsia="ru-RU"/>
        </w:rPr>
        <w:t>.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с учетом требований к маршруту и времени прогона, установленных настоящими Правилами.</w:t>
      </w:r>
    </w:p>
    <w:p w14:paraId="3CC4FA11" w14:textId="24EAB17D"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w:t>
      </w:r>
      <w:r w:rsidR="00085B72" w:rsidRPr="006E5A78">
        <w:rPr>
          <w:rFonts w:ascii="Times New Roman" w:eastAsia="Times New Roman" w:hAnsi="Times New Roman" w:cs="Times New Roman"/>
          <w:color w:val="000000"/>
          <w:sz w:val="24"/>
          <w:szCs w:val="24"/>
          <w:lang w:eastAsia="ru-RU"/>
        </w:rPr>
        <w:t>. 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6BBA3FE1" w14:textId="394BE5C6"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238</w:t>
      </w:r>
      <w:r w:rsidR="00085B72" w:rsidRPr="006E5A78">
        <w:rPr>
          <w:rFonts w:ascii="Times New Roman" w:eastAsia="Times New Roman" w:hAnsi="Times New Roman" w:cs="Times New Roman"/>
          <w:color w:val="000000"/>
          <w:sz w:val="24"/>
          <w:szCs w:val="24"/>
          <w:lang w:eastAsia="ru-RU"/>
        </w:rPr>
        <w:t xml:space="preserve">. Даты начала и окончания выпаса, маршруты и время прогона и выпаса сельскохозяйственных животных по территории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w:t>
      </w:r>
      <w:r w:rsidR="003007FB" w:rsidRPr="003007FB">
        <w:rPr>
          <w:rFonts w:ascii="Times New Roman" w:eastAsia="Times New Roman" w:hAnsi="Times New Roman" w:cs="Times New Roman"/>
          <w:color w:val="000000"/>
          <w:sz w:val="24"/>
          <w:szCs w:val="24"/>
          <w:lang w:eastAsia="ru-RU"/>
        </w:rPr>
        <w:t>определяются постановлением а</w:t>
      </w:r>
      <w:r w:rsidR="00085B72" w:rsidRPr="003007FB">
        <w:rPr>
          <w:rFonts w:ascii="Times New Roman" w:eastAsia="Times New Roman" w:hAnsi="Times New Roman" w:cs="Times New Roman"/>
          <w:color w:val="000000"/>
          <w:sz w:val="24"/>
          <w:szCs w:val="24"/>
          <w:lang w:eastAsia="ru-RU"/>
        </w:rPr>
        <w:t xml:space="preserve">дминистрации </w:t>
      </w:r>
      <w:r w:rsidR="002672CA" w:rsidRPr="003007FB">
        <w:rPr>
          <w:rFonts w:ascii="Times New Roman" w:eastAsia="Times New Roman" w:hAnsi="Times New Roman" w:cs="Times New Roman"/>
          <w:color w:val="000000"/>
          <w:sz w:val="24"/>
          <w:szCs w:val="24"/>
          <w:lang w:eastAsia="ru-RU"/>
        </w:rPr>
        <w:t>округа</w:t>
      </w:r>
      <w:r w:rsidR="00085B72" w:rsidRPr="003007FB">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w:t>
      </w:r>
    </w:p>
    <w:p w14:paraId="6331958B" w14:textId="46C9604B"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239. </w:t>
      </w:r>
      <w:r w:rsidR="00085B72" w:rsidRPr="006E5A78">
        <w:rPr>
          <w:rFonts w:ascii="Times New Roman" w:eastAsia="Times New Roman" w:hAnsi="Times New Roman" w:cs="Times New Roman"/>
          <w:color w:val="000000"/>
          <w:sz w:val="24"/>
          <w:szCs w:val="24"/>
          <w:lang w:eastAsia="ru-RU"/>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00AD3696" w14:textId="7EB15CB6" w:rsidR="00085B72" w:rsidRPr="006E5A78" w:rsidRDefault="00D1716B"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r w:rsidR="00447422">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При осуществлении выпаса и прогона сельскохозяйственных животных запрещается:</w:t>
      </w:r>
    </w:p>
    <w:p w14:paraId="1013C574"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безнадзорное пребывание сельскохозяйственных животных вне специально отведенных для выпаса и прогона мест;</w:t>
      </w:r>
    </w:p>
    <w:p w14:paraId="618AA604"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F0FD99C" w14:textId="77777777"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выпас сельскохозяйственных животных на неогороженных территориях (пастбищах) без надзора;</w:t>
      </w:r>
    </w:p>
    <w:p w14:paraId="511C7958" w14:textId="757EDE5D" w:rsidR="00085B72" w:rsidRPr="006E5A78" w:rsidRDefault="00085B72" w:rsidP="00085B72">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xml:space="preserve">- выпас сельскохозяйственных животных на территориях общего пользования </w:t>
      </w:r>
      <w:r w:rsidR="002672CA">
        <w:rPr>
          <w:rFonts w:ascii="Times New Roman" w:eastAsia="Times New Roman" w:hAnsi="Times New Roman" w:cs="Times New Roman"/>
          <w:color w:val="000000"/>
          <w:sz w:val="24"/>
          <w:szCs w:val="24"/>
          <w:lang w:eastAsia="ru-RU"/>
        </w:rPr>
        <w:t>округа</w:t>
      </w:r>
      <w:r w:rsidRPr="006E5A78">
        <w:rPr>
          <w:rFonts w:ascii="Times New Roman" w:eastAsia="Times New Roman" w:hAnsi="Times New Roman" w:cs="Times New Roman"/>
          <w:color w:val="000000"/>
          <w:sz w:val="24"/>
          <w:szCs w:val="24"/>
          <w:lang w:eastAsia="ru-RU"/>
        </w:rPr>
        <w:t xml:space="preserve">, </w:t>
      </w:r>
      <w:r w:rsidRPr="006E5A78">
        <w:rPr>
          <w:rFonts w:ascii="Times New Roman" w:eastAsia="Times New Roman" w:hAnsi="Times New Roman" w:cs="Times New Roman"/>
          <w:color w:val="000000"/>
          <w:sz w:val="24"/>
          <w:szCs w:val="24"/>
          <w:lang w:eastAsia="ru-RU"/>
        </w:rPr>
        <w:lastRenderedPageBreak/>
        <w:t>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54FB7BAB" w14:textId="74DD6328" w:rsidR="00085B72" w:rsidRPr="006E5A78" w:rsidRDefault="00085B72" w:rsidP="00976479">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 выпас сельскохозяйственных животных в границах полосы отвода автомобильной дороги</w:t>
      </w:r>
      <w:r w:rsidR="00976479">
        <w:rPr>
          <w:rFonts w:ascii="Times New Roman" w:eastAsia="Times New Roman" w:hAnsi="Times New Roman" w:cs="Times New Roman"/>
          <w:color w:val="000000"/>
          <w:sz w:val="24"/>
          <w:szCs w:val="24"/>
          <w:lang w:eastAsia="ru-RU"/>
        </w:rPr>
        <w:t>.</w:t>
      </w:r>
    </w:p>
    <w:p w14:paraId="4EC42FDA" w14:textId="7DD4EA00" w:rsidR="00085B72" w:rsidRPr="006E5A78" w:rsidRDefault="00447422" w:rsidP="0044742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Глава </w:t>
      </w:r>
      <w:r w:rsidR="00976479">
        <w:rPr>
          <w:rFonts w:ascii="Times New Roman" w:eastAsia="Times New Roman" w:hAnsi="Times New Roman" w:cs="Times New Roman"/>
          <w:b/>
          <w:color w:val="000000"/>
          <w:sz w:val="24"/>
          <w:szCs w:val="24"/>
          <w:lang w:eastAsia="ru-RU"/>
        </w:rPr>
        <w:t>17</w:t>
      </w:r>
      <w:r w:rsidR="00085B72" w:rsidRPr="006E5A78">
        <w:rPr>
          <w:rFonts w:ascii="Times New Roman" w:eastAsia="Times New Roman" w:hAnsi="Times New Roman" w:cs="Times New Roman"/>
          <w:b/>
          <w:color w:val="000000"/>
          <w:sz w:val="24"/>
          <w:szCs w:val="24"/>
          <w:lang w:eastAsia="ru-RU"/>
        </w:rPr>
        <w:t xml:space="preserve">. Праздничное оформление территории </w:t>
      </w:r>
      <w:r w:rsidR="002672CA">
        <w:rPr>
          <w:rFonts w:ascii="Times New Roman" w:eastAsia="Times New Roman" w:hAnsi="Times New Roman" w:cs="Times New Roman"/>
          <w:b/>
          <w:color w:val="000000"/>
          <w:sz w:val="24"/>
          <w:szCs w:val="24"/>
          <w:lang w:eastAsia="ru-RU"/>
        </w:rPr>
        <w:t>округа</w:t>
      </w:r>
    </w:p>
    <w:p w14:paraId="576CAB24" w14:textId="1B873E3F"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w:t>
      </w:r>
      <w:r w:rsidR="00447422">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Праздничное и (или) тематическое оформление территории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w:t>
      </w:r>
      <w:r w:rsidR="0044054C">
        <w:rPr>
          <w:rFonts w:ascii="Times New Roman" w:eastAsia="Times New Roman" w:hAnsi="Times New Roman" w:cs="Times New Roman"/>
          <w:color w:val="000000"/>
          <w:sz w:val="24"/>
          <w:szCs w:val="24"/>
          <w:lang w:eastAsia="ru-RU"/>
        </w:rPr>
        <w:t>может осуществляться</w:t>
      </w:r>
      <w:r w:rsidR="00085B72" w:rsidRPr="006E5A78">
        <w:rPr>
          <w:rFonts w:ascii="Times New Roman" w:eastAsia="Times New Roman" w:hAnsi="Times New Roman" w:cs="Times New Roman"/>
          <w:color w:val="000000"/>
          <w:sz w:val="24"/>
          <w:szCs w:val="24"/>
          <w:lang w:eastAsia="ru-RU"/>
        </w:rPr>
        <w:t xml:space="preserve">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7EEE61F6" w14:textId="537B6874"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w:t>
      </w:r>
      <w:r w:rsidR="00447422">
        <w:rPr>
          <w:rFonts w:ascii="Times New Roman" w:eastAsia="Times New Roman" w:hAnsi="Times New Roman" w:cs="Times New Roman"/>
          <w:color w:val="000000"/>
          <w:sz w:val="24"/>
          <w:szCs w:val="24"/>
          <w:lang w:eastAsia="ru-RU"/>
        </w:rPr>
        <w:t>.</w:t>
      </w:r>
      <w:r w:rsidR="00085B72" w:rsidRPr="006E5A78">
        <w:rPr>
          <w:rFonts w:ascii="Times New Roman" w:eastAsia="Times New Roman" w:hAnsi="Times New Roman" w:cs="Times New Roman"/>
          <w:color w:val="000000"/>
          <w:sz w:val="24"/>
          <w:szCs w:val="24"/>
          <w:lang w:eastAsia="ru-RU"/>
        </w:rPr>
        <w:t xml:space="preserve"> В перечень объектов праздничного оформления могут включаться:</w:t>
      </w:r>
    </w:p>
    <w:p w14:paraId="1A310B10" w14:textId="01472E2C"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площади, улицы;</w:t>
      </w:r>
    </w:p>
    <w:p w14:paraId="66821F7B" w14:textId="12FAE685"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места м</w:t>
      </w:r>
      <w:r w:rsidR="0044054C">
        <w:rPr>
          <w:rFonts w:ascii="Times New Roman" w:eastAsia="Times New Roman" w:hAnsi="Times New Roman" w:cs="Times New Roman"/>
          <w:color w:val="000000"/>
          <w:sz w:val="24"/>
          <w:szCs w:val="24"/>
          <w:lang w:eastAsia="ru-RU"/>
        </w:rPr>
        <w:t>ассовых гуляний, парки, скверы;</w:t>
      </w:r>
    </w:p>
    <w:p w14:paraId="28FE942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фасады зданий;</w:t>
      </w:r>
    </w:p>
    <w:p w14:paraId="4985F67B" w14:textId="562FF47C"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w:t>
      </w:r>
      <w:r w:rsidR="0044054C">
        <w:rPr>
          <w:rFonts w:ascii="Times New Roman" w:eastAsia="Times New Roman" w:hAnsi="Times New Roman" w:cs="Times New Roman"/>
          <w:color w:val="000000"/>
          <w:sz w:val="24"/>
          <w:szCs w:val="24"/>
          <w:lang w:eastAsia="ru-RU"/>
        </w:rPr>
        <w:t xml:space="preserve"> и прилегающие к ним территории.</w:t>
      </w:r>
    </w:p>
    <w:p w14:paraId="42E0AC89" w14:textId="16ED0AA5"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243</w:t>
      </w:r>
      <w:r w:rsidR="00085B72" w:rsidRPr="006E5A78">
        <w:rPr>
          <w:rFonts w:ascii="Times New Roman" w:eastAsia="Times New Roman" w:hAnsi="Times New Roman" w:cs="Times New Roman"/>
          <w:color w:val="000000"/>
          <w:sz w:val="24"/>
          <w:szCs w:val="24"/>
          <w:lang w:eastAsia="ru-RU"/>
        </w:rPr>
        <w:t>. К элементам праздничного оформления относятся:</w:t>
      </w:r>
    </w:p>
    <w:p w14:paraId="4047E088"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а) текстильные или нетканые изделия, в том числе с нанесенными на их поверхности графическими изображениями;</w:t>
      </w:r>
    </w:p>
    <w:p w14:paraId="207D964D"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б) объемно-декоративные сооружения, имеющие несущую конструкцию и внешнее оформление, соответствующее тематике мероприятия;</w:t>
      </w:r>
    </w:p>
    <w:p w14:paraId="0CFBDA19"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в) мультимедийное и проекционное оборудование, предназначенное для трансляции текстовой, звуковой, графической и видеоинформации;</w:t>
      </w:r>
    </w:p>
    <w:p w14:paraId="34EAA78E"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 праздничное освещение (иллюминация) улиц, площадей, фасадов зданий и сооружений, в том числе:</w:t>
      </w:r>
    </w:p>
    <w:p w14:paraId="292ACE73"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праздничная подсветка фасадов зданий;</w:t>
      </w:r>
    </w:p>
    <w:p w14:paraId="6A3EDFC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иллюминационные гирлянды и кронштейны;</w:t>
      </w:r>
    </w:p>
    <w:p w14:paraId="091BB282" w14:textId="78D56A32"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14:paraId="069BD73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подсветка зеленых насаждений;</w:t>
      </w:r>
    </w:p>
    <w:p w14:paraId="239BC5A7"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праздничное и тематическое оформление пассажирского транспорта;</w:t>
      </w:r>
    </w:p>
    <w:p w14:paraId="29FA5064"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государственные и муниципальные флаги, государственная и муниципальная символика;</w:t>
      </w:r>
    </w:p>
    <w:p w14:paraId="02EAD311"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декоративные флаги, флажки, стяги;</w:t>
      </w:r>
    </w:p>
    <w:p w14:paraId="05AFD246"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информационные и тематические материалы на рекламных конструкциях;</w:t>
      </w:r>
    </w:p>
    <w:p w14:paraId="45228985" w14:textId="77777777" w:rsidR="00085B72" w:rsidRPr="006E5A78" w:rsidRDefault="00085B72" w:rsidP="00085B72">
      <w:pPr>
        <w:spacing w:after="0" w:line="240" w:lineRule="auto"/>
        <w:ind w:firstLine="567"/>
        <w:jc w:val="both"/>
        <w:rPr>
          <w:rFonts w:ascii="Times New Roman" w:eastAsia="Times New Roman" w:hAnsi="Times New Roman" w:cs="Times New Roman"/>
          <w:color w:val="000000"/>
          <w:sz w:val="24"/>
          <w:szCs w:val="24"/>
          <w:lang w:eastAsia="ru-RU"/>
        </w:rPr>
      </w:pPr>
      <w:r w:rsidRPr="006E5A78">
        <w:rPr>
          <w:rFonts w:ascii="Times New Roman" w:eastAsia="Times New Roman" w:hAnsi="Times New Roman" w:cs="Times New Roman"/>
          <w:color w:val="000000"/>
          <w:sz w:val="24"/>
          <w:szCs w:val="24"/>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590285BA" w14:textId="1A72065C"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244</w:t>
      </w:r>
      <w:r w:rsidR="00085B72" w:rsidRPr="006E5A78">
        <w:rPr>
          <w:rFonts w:ascii="Times New Roman" w:eastAsia="Times New Roman" w:hAnsi="Times New Roman" w:cs="Times New Roman"/>
          <w:color w:val="000000"/>
          <w:sz w:val="24"/>
          <w:szCs w:val="24"/>
          <w:lang w:eastAsia="ru-RU"/>
        </w:rPr>
        <w:t xml:space="preserve">. Для праздничного оформления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50D119FE" w14:textId="2FF97CD3"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245</w:t>
      </w:r>
      <w:r w:rsidR="00085B72" w:rsidRPr="006E5A78">
        <w:rPr>
          <w:rFonts w:ascii="Times New Roman" w:eastAsia="Times New Roman" w:hAnsi="Times New Roman" w:cs="Times New Roman"/>
          <w:color w:val="000000"/>
          <w:sz w:val="24"/>
          <w:szCs w:val="24"/>
          <w:lang w:eastAsia="ru-RU"/>
        </w:rPr>
        <w:t>.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00DF14EC" w14:textId="5B01F65A"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246</w:t>
      </w:r>
      <w:r w:rsidR="00085B72" w:rsidRPr="006E5A78">
        <w:rPr>
          <w:rFonts w:ascii="Times New Roman" w:eastAsia="Times New Roman" w:hAnsi="Times New Roman" w:cs="Times New Roman"/>
          <w:color w:val="000000"/>
          <w:sz w:val="24"/>
          <w:szCs w:val="24"/>
          <w:lang w:eastAsia="ru-RU"/>
        </w:rPr>
        <w:t>.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09324794" w14:textId="13974EDC"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247</w:t>
      </w:r>
      <w:r w:rsidR="00085B72" w:rsidRPr="006E5A78">
        <w:rPr>
          <w:rFonts w:ascii="Times New Roman" w:eastAsia="Times New Roman" w:hAnsi="Times New Roman" w:cs="Times New Roman"/>
          <w:color w:val="000000"/>
          <w:sz w:val="24"/>
          <w:szCs w:val="24"/>
          <w:lang w:eastAsia="ru-RU"/>
        </w:rPr>
        <w:t>.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68F0A1D3" w14:textId="7A39A308" w:rsidR="00085B72" w:rsidRPr="006E5A78" w:rsidRDefault="00D1716B"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248</w:t>
      </w:r>
      <w:r w:rsidR="00085B72" w:rsidRPr="006E5A78">
        <w:rPr>
          <w:rFonts w:ascii="Times New Roman" w:eastAsia="Times New Roman" w:hAnsi="Times New Roman" w:cs="Times New Roman"/>
          <w:color w:val="000000"/>
          <w:sz w:val="24"/>
          <w:szCs w:val="24"/>
          <w:lang w:eastAsia="ru-RU"/>
        </w:rPr>
        <w:t xml:space="preserve">.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xml:space="preserve"> 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2672CA">
        <w:rPr>
          <w:rFonts w:ascii="Times New Roman" w:eastAsia="Times New Roman" w:hAnsi="Times New Roman" w:cs="Times New Roman"/>
          <w:color w:val="000000"/>
          <w:sz w:val="24"/>
          <w:szCs w:val="24"/>
          <w:lang w:eastAsia="ru-RU"/>
        </w:rPr>
        <w:t>округа</w:t>
      </w:r>
      <w:r w:rsidR="00085B72" w:rsidRPr="006E5A78">
        <w:rPr>
          <w:rFonts w:ascii="Times New Roman" w:eastAsia="Times New Roman" w:hAnsi="Times New Roman" w:cs="Times New Roman"/>
          <w:color w:val="000000"/>
          <w:sz w:val="24"/>
          <w:szCs w:val="24"/>
          <w:lang w:eastAsia="ru-RU"/>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7D15AC" w14:textId="51A7D635" w:rsidR="00085B72" w:rsidRDefault="003F7179" w:rsidP="00085B7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w:t>
      </w:r>
      <w:r w:rsidR="003C2F45">
        <w:rPr>
          <w:rFonts w:ascii="Times New Roman" w:eastAsia="Times New Roman" w:hAnsi="Times New Roman" w:cs="Times New Roman"/>
          <w:color w:val="000000"/>
          <w:sz w:val="24"/>
          <w:szCs w:val="24"/>
          <w:lang w:eastAsia="ru-RU"/>
        </w:rPr>
        <w:t xml:space="preserve">. </w:t>
      </w:r>
      <w:r w:rsidR="00085B72" w:rsidRPr="006E5A78">
        <w:rPr>
          <w:rFonts w:ascii="Times New Roman" w:eastAsia="Times New Roman" w:hAnsi="Times New Roman" w:cs="Times New Roman"/>
          <w:color w:val="000000"/>
          <w:sz w:val="24"/>
          <w:szCs w:val="24"/>
          <w:lang w:eastAsia="ru-RU"/>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693A4457" w14:textId="5735A78B" w:rsidR="00447422" w:rsidRDefault="00447422" w:rsidP="00085B72">
      <w:pPr>
        <w:spacing w:after="0" w:line="240" w:lineRule="auto"/>
        <w:ind w:firstLine="567"/>
        <w:jc w:val="both"/>
        <w:rPr>
          <w:rFonts w:ascii="Times New Roman" w:eastAsia="Times New Roman" w:hAnsi="Times New Roman" w:cs="Times New Roman"/>
          <w:color w:val="000000"/>
          <w:sz w:val="24"/>
          <w:szCs w:val="24"/>
          <w:lang w:eastAsia="ru-RU"/>
        </w:rPr>
      </w:pPr>
    </w:p>
    <w:p w14:paraId="40695F41" w14:textId="23E44AD7" w:rsidR="00447422" w:rsidRDefault="00976479" w:rsidP="0044742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Глава 18</w:t>
      </w:r>
      <w:r w:rsidR="00447422" w:rsidRPr="00447422">
        <w:rPr>
          <w:rFonts w:ascii="Times New Roman" w:eastAsia="Times New Roman" w:hAnsi="Times New Roman" w:cs="Times New Roman"/>
          <w:b/>
          <w:color w:val="000000"/>
          <w:sz w:val="24"/>
          <w:szCs w:val="24"/>
          <w:lang w:eastAsia="ru-RU"/>
        </w:rPr>
        <w:t>. Контроль исполнения правил и ответственность за их нарушение</w:t>
      </w:r>
    </w:p>
    <w:p w14:paraId="0DD30457" w14:textId="2CF1CC44" w:rsidR="00447422" w:rsidRPr="00447422" w:rsidRDefault="003F7179"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47422" w:rsidRPr="00E04ABD">
        <w:rPr>
          <w:rFonts w:ascii="Times New Roman" w:eastAsia="Times New Roman" w:hAnsi="Times New Roman" w:cs="Times New Roman"/>
          <w:sz w:val="24"/>
          <w:szCs w:val="24"/>
          <w:lang w:eastAsia="ru-RU"/>
        </w:rPr>
        <w:t>.</w:t>
      </w:r>
      <w:r w:rsidR="003C2F45">
        <w:rPr>
          <w:rFonts w:ascii="Times New Roman" w:eastAsia="Times New Roman" w:hAnsi="Times New Roman" w:cs="Times New Roman"/>
          <w:sz w:val="24"/>
          <w:szCs w:val="24"/>
          <w:lang w:eastAsia="ru-RU"/>
        </w:rPr>
        <w:t xml:space="preserve"> </w:t>
      </w:r>
      <w:r w:rsidR="00447422" w:rsidRPr="00447422">
        <w:rPr>
          <w:rFonts w:ascii="Times New Roman" w:eastAsia="Times New Roman" w:hAnsi="Times New Roman" w:cs="Times New Roman"/>
          <w:sz w:val="24"/>
          <w:szCs w:val="24"/>
          <w:lang w:eastAsia="ru-RU"/>
        </w:rPr>
        <w:t>Координацию деятельности по контролю исполнения настоящих Правил осуществляет</w:t>
      </w:r>
      <w:r w:rsidR="0044054C">
        <w:rPr>
          <w:rFonts w:ascii="Times New Roman" w:eastAsia="Times New Roman" w:hAnsi="Times New Roman" w:cs="Times New Roman"/>
          <w:sz w:val="24"/>
          <w:szCs w:val="24"/>
          <w:lang w:eastAsia="ru-RU"/>
        </w:rPr>
        <w:t xml:space="preserve"> Т</w:t>
      </w:r>
      <w:r w:rsidR="00447422" w:rsidRPr="00E04ABD">
        <w:rPr>
          <w:rFonts w:ascii="Times New Roman" w:eastAsia="Times New Roman" w:hAnsi="Times New Roman" w:cs="Times New Roman"/>
          <w:sz w:val="24"/>
          <w:szCs w:val="24"/>
          <w:lang w:eastAsia="ru-RU"/>
        </w:rPr>
        <w:t>ерриториальное управление администрации Еткульского муниципального округа (далее – территориальное управление)</w:t>
      </w:r>
      <w:r w:rsidR="00447422" w:rsidRPr="00447422">
        <w:rPr>
          <w:rFonts w:ascii="Times New Roman" w:eastAsia="Times New Roman" w:hAnsi="Times New Roman" w:cs="Times New Roman"/>
          <w:sz w:val="24"/>
          <w:szCs w:val="24"/>
          <w:lang w:eastAsia="ru-RU"/>
        </w:rPr>
        <w:t>.</w:t>
      </w:r>
    </w:p>
    <w:p w14:paraId="735A3978" w14:textId="7396981E" w:rsidR="00447422" w:rsidRPr="00447422" w:rsidRDefault="003F7179"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w:t>
      </w:r>
      <w:r w:rsidR="00447422" w:rsidRPr="00447422">
        <w:rPr>
          <w:rFonts w:ascii="Times New Roman" w:eastAsia="Times New Roman" w:hAnsi="Times New Roman" w:cs="Times New Roman"/>
          <w:sz w:val="24"/>
          <w:szCs w:val="24"/>
          <w:lang w:eastAsia="ru-RU"/>
        </w:rPr>
        <w:t xml:space="preserve">. В рамках контроля за соблюдением настоящих Правил </w:t>
      </w:r>
      <w:r w:rsidR="00447422" w:rsidRPr="00E04ABD">
        <w:rPr>
          <w:rFonts w:ascii="Times New Roman" w:eastAsia="Times New Roman" w:hAnsi="Times New Roman" w:cs="Times New Roman"/>
          <w:sz w:val="24"/>
          <w:szCs w:val="24"/>
          <w:lang w:eastAsia="ru-RU"/>
        </w:rPr>
        <w:t xml:space="preserve">уполномоченные </w:t>
      </w:r>
      <w:r w:rsidR="00447422" w:rsidRPr="00447422">
        <w:rPr>
          <w:rFonts w:ascii="Times New Roman" w:eastAsia="Times New Roman" w:hAnsi="Times New Roman" w:cs="Times New Roman"/>
          <w:sz w:val="24"/>
          <w:szCs w:val="24"/>
          <w:lang w:eastAsia="ru-RU"/>
        </w:rPr>
        <w:t xml:space="preserve">должностные лица </w:t>
      </w:r>
      <w:r w:rsidR="00447422" w:rsidRPr="00E04ABD">
        <w:rPr>
          <w:rFonts w:ascii="Times New Roman" w:eastAsia="Times New Roman" w:hAnsi="Times New Roman" w:cs="Times New Roman"/>
          <w:sz w:val="24"/>
          <w:szCs w:val="24"/>
          <w:lang w:eastAsia="ru-RU"/>
        </w:rPr>
        <w:t>территориального управления</w:t>
      </w:r>
      <w:r w:rsidR="00447422" w:rsidRPr="00447422">
        <w:rPr>
          <w:rFonts w:ascii="Times New Roman" w:eastAsia="Times New Roman" w:hAnsi="Times New Roman" w:cs="Times New Roman"/>
          <w:sz w:val="24"/>
          <w:szCs w:val="24"/>
          <w:lang w:eastAsia="ru-RU"/>
        </w:rPr>
        <w:t>:</w:t>
      </w:r>
    </w:p>
    <w:p w14:paraId="675BB5D0" w14:textId="61DD8F0D" w:rsidR="00447422" w:rsidRPr="00447422" w:rsidRDefault="00447422"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447422">
        <w:rPr>
          <w:rFonts w:ascii="Times New Roman" w:eastAsia="Times New Roman" w:hAnsi="Times New Roman" w:cs="Times New Roman"/>
          <w:sz w:val="24"/>
          <w:szCs w:val="24"/>
          <w:lang w:eastAsia="ru-RU"/>
        </w:rPr>
        <w:t>1) выявляют факты нарушения требований в сфере благоустройства, предусмотренных настоящими Правилами, фиксируют результаты, составляют протоколы об административных правонарушениях</w:t>
      </w:r>
      <w:r w:rsidRPr="00E04ABD">
        <w:rPr>
          <w:rFonts w:ascii="Times New Roman" w:eastAsia="Times New Roman" w:hAnsi="Times New Roman" w:cs="Times New Roman"/>
          <w:sz w:val="24"/>
          <w:szCs w:val="24"/>
          <w:lang w:eastAsia="ru-RU"/>
        </w:rPr>
        <w:t xml:space="preserve"> в соответствии с Законом Челябинской области от 27.05.2010г. №584-ЗО «Об административных правонарушениях в Челябинской области»</w:t>
      </w:r>
      <w:r w:rsidR="00E04ABD">
        <w:rPr>
          <w:rFonts w:ascii="Times New Roman" w:eastAsia="Times New Roman" w:hAnsi="Times New Roman" w:cs="Times New Roman"/>
          <w:sz w:val="24"/>
          <w:szCs w:val="24"/>
          <w:lang w:eastAsia="ru-RU"/>
        </w:rPr>
        <w:t>, подготавливают материалы дела об административном правонарушении и передают на рассмотрение в административную комиссию Еткульск</w:t>
      </w:r>
      <w:bookmarkStart w:id="79" w:name="_GoBack"/>
      <w:bookmarkEnd w:id="79"/>
      <w:r w:rsidR="00E04ABD">
        <w:rPr>
          <w:rFonts w:ascii="Times New Roman" w:eastAsia="Times New Roman" w:hAnsi="Times New Roman" w:cs="Times New Roman"/>
          <w:sz w:val="24"/>
          <w:szCs w:val="24"/>
          <w:lang w:eastAsia="ru-RU"/>
        </w:rPr>
        <w:t xml:space="preserve">ого муниципального округа для вынесения решения по </w:t>
      </w:r>
      <w:r w:rsidR="00E04ABD" w:rsidRPr="00E04ABD">
        <w:rPr>
          <w:rFonts w:ascii="Times New Roman" w:eastAsia="Times New Roman" w:hAnsi="Times New Roman" w:cs="Times New Roman"/>
          <w:sz w:val="24"/>
          <w:szCs w:val="24"/>
          <w:lang w:eastAsia="ru-RU"/>
        </w:rPr>
        <w:t>делу</w:t>
      </w:r>
      <w:r w:rsidRPr="00447422">
        <w:rPr>
          <w:rFonts w:ascii="Times New Roman" w:eastAsia="Times New Roman" w:hAnsi="Times New Roman" w:cs="Times New Roman"/>
          <w:sz w:val="24"/>
          <w:szCs w:val="24"/>
          <w:lang w:eastAsia="ru-RU"/>
        </w:rPr>
        <w:t>;</w:t>
      </w:r>
    </w:p>
    <w:p w14:paraId="6F006F75" w14:textId="120822FE" w:rsidR="00447422" w:rsidRPr="00447422" w:rsidRDefault="00447422"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highlight w:val="green"/>
          <w:lang w:eastAsia="ru-RU"/>
        </w:rPr>
      </w:pPr>
      <w:r w:rsidRPr="00447422">
        <w:rPr>
          <w:rFonts w:ascii="Times New Roman" w:eastAsia="Times New Roman" w:hAnsi="Times New Roman" w:cs="Times New Roman"/>
          <w:sz w:val="24"/>
          <w:szCs w:val="24"/>
          <w:lang w:eastAsia="ru-RU"/>
        </w:rPr>
        <w:t xml:space="preserve">2) оформляют актом результаты </w:t>
      </w:r>
      <w:r w:rsidR="00E04ABD" w:rsidRPr="00E04ABD">
        <w:rPr>
          <w:rFonts w:ascii="Times New Roman" w:eastAsia="Times New Roman" w:hAnsi="Times New Roman" w:cs="Times New Roman"/>
          <w:sz w:val="24"/>
          <w:szCs w:val="24"/>
          <w:lang w:eastAsia="ru-RU"/>
        </w:rPr>
        <w:t>проведенных контрольных надзорных мероприятий в соответствии с Федеральным законом от</w:t>
      </w:r>
      <w:r w:rsidR="00E04ABD" w:rsidRPr="00E04ABD">
        <w:t xml:space="preserve"> </w:t>
      </w:r>
      <w:r w:rsidR="00E04ABD" w:rsidRPr="00E04ABD">
        <w:rPr>
          <w:rFonts w:ascii="Times New Roman" w:hAnsi="Times New Roman" w:cs="Times New Roman"/>
          <w:sz w:val="24"/>
          <w:szCs w:val="24"/>
        </w:rPr>
        <w:t xml:space="preserve">31.07.2020г. №248-ФЗ </w:t>
      </w:r>
      <w:r w:rsidR="00E04ABD" w:rsidRPr="00E04ABD">
        <w:rPr>
          <w:rFonts w:ascii="Times New Roman" w:eastAsia="Times New Roman" w:hAnsi="Times New Roman" w:cs="Times New Roman"/>
          <w:sz w:val="24"/>
          <w:szCs w:val="24"/>
          <w:lang w:eastAsia="ru-RU"/>
        </w:rPr>
        <w:t>«О государственном контроле (надзоре) и муниципальном контроле в Российской Федерации»</w:t>
      </w:r>
      <w:r w:rsidRPr="00447422">
        <w:rPr>
          <w:rFonts w:ascii="Times New Roman" w:eastAsia="Times New Roman" w:hAnsi="Times New Roman" w:cs="Times New Roman"/>
          <w:sz w:val="24"/>
          <w:szCs w:val="24"/>
          <w:lang w:eastAsia="ru-RU"/>
        </w:rPr>
        <w:t>, выдают предписания об устранении выявленных нарушений, контролируют устранение нарушений по выданным предписаниям в соответствии с</w:t>
      </w:r>
      <w:r w:rsidR="00E04ABD" w:rsidRPr="00E04ABD">
        <w:rPr>
          <w:rFonts w:ascii="Times New Roman" w:eastAsia="Times New Roman" w:hAnsi="Times New Roman" w:cs="Times New Roman"/>
          <w:sz w:val="24"/>
          <w:szCs w:val="24"/>
          <w:lang w:eastAsia="ru-RU"/>
        </w:rPr>
        <w:t xml:space="preserve"> действующим </w:t>
      </w:r>
      <w:r w:rsidRPr="00447422">
        <w:rPr>
          <w:rFonts w:ascii="Times New Roman" w:eastAsia="Times New Roman" w:hAnsi="Times New Roman" w:cs="Times New Roman"/>
          <w:sz w:val="24"/>
          <w:szCs w:val="24"/>
          <w:lang w:eastAsia="ru-RU"/>
        </w:rPr>
        <w:t>законодательством;</w:t>
      </w:r>
      <w:r w:rsidRPr="00447422">
        <w:rPr>
          <w:rFonts w:ascii="Times New Roman" w:eastAsia="Times New Roman" w:hAnsi="Times New Roman" w:cs="Times New Roman"/>
          <w:sz w:val="24"/>
          <w:szCs w:val="24"/>
          <w:highlight w:val="green"/>
          <w:lang w:eastAsia="ru-RU"/>
        </w:rPr>
        <w:t xml:space="preserve"> </w:t>
      </w:r>
      <w:r w:rsidRPr="00447422">
        <w:rPr>
          <w:rFonts w:ascii="Times New Roman" w:eastAsia="Times New Roman" w:hAnsi="Times New Roman" w:cs="Times New Roman"/>
          <w:sz w:val="24"/>
          <w:szCs w:val="24"/>
          <w:lang w:eastAsia="ru-RU"/>
        </w:rPr>
        <w:t>осуществляют сбор, подгот</w:t>
      </w:r>
      <w:r w:rsidR="00E04ABD">
        <w:rPr>
          <w:rFonts w:ascii="Times New Roman" w:eastAsia="Times New Roman" w:hAnsi="Times New Roman" w:cs="Times New Roman"/>
          <w:sz w:val="24"/>
          <w:szCs w:val="24"/>
          <w:lang w:eastAsia="ru-RU"/>
        </w:rPr>
        <w:t>овку и направление материалов в</w:t>
      </w:r>
      <w:r w:rsidR="00E04ABD" w:rsidRPr="00E04ABD">
        <w:rPr>
          <w:rFonts w:ascii="Times New Roman" w:eastAsia="Times New Roman" w:hAnsi="Times New Roman" w:cs="Times New Roman"/>
          <w:sz w:val="24"/>
          <w:szCs w:val="24"/>
          <w:lang w:eastAsia="ru-RU"/>
        </w:rPr>
        <w:t xml:space="preserve"> </w:t>
      </w:r>
      <w:r w:rsidRPr="00447422">
        <w:rPr>
          <w:rFonts w:ascii="Times New Roman" w:eastAsia="Times New Roman" w:hAnsi="Times New Roman" w:cs="Times New Roman"/>
          <w:sz w:val="24"/>
          <w:szCs w:val="24"/>
          <w:lang w:eastAsia="ru-RU"/>
        </w:rPr>
        <w:t>суд</w:t>
      </w:r>
      <w:r w:rsidR="00E04ABD" w:rsidRPr="00E04ABD">
        <w:rPr>
          <w:rFonts w:ascii="Times New Roman" w:eastAsia="Times New Roman" w:hAnsi="Times New Roman" w:cs="Times New Roman"/>
          <w:sz w:val="24"/>
          <w:szCs w:val="24"/>
          <w:lang w:eastAsia="ru-RU"/>
        </w:rPr>
        <w:t xml:space="preserve"> по фактам не исполнения предписания</w:t>
      </w:r>
      <w:r w:rsidR="00E04ABD" w:rsidRPr="00E04ABD">
        <w:t xml:space="preserve"> </w:t>
      </w:r>
      <w:r w:rsidR="00E04ABD" w:rsidRPr="00E04ABD">
        <w:rPr>
          <w:rFonts w:ascii="Times New Roman" w:eastAsia="Times New Roman" w:hAnsi="Times New Roman" w:cs="Times New Roman"/>
          <w:sz w:val="24"/>
          <w:szCs w:val="24"/>
          <w:lang w:eastAsia="ru-RU"/>
        </w:rPr>
        <w:t>об устранении выявленных нарушений обязательных требований</w:t>
      </w:r>
      <w:r w:rsidR="0044054C">
        <w:rPr>
          <w:rFonts w:ascii="Times New Roman" w:eastAsia="Times New Roman" w:hAnsi="Times New Roman" w:cs="Times New Roman"/>
          <w:sz w:val="24"/>
          <w:szCs w:val="24"/>
          <w:lang w:eastAsia="ru-RU"/>
        </w:rPr>
        <w:t>;</w:t>
      </w:r>
      <w:r w:rsidRPr="00447422">
        <w:rPr>
          <w:rFonts w:ascii="Times New Roman" w:eastAsia="Times New Roman" w:hAnsi="Times New Roman" w:cs="Times New Roman"/>
          <w:sz w:val="24"/>
          <w:szCs w:val="24"/>
          <w:highlight w:val="green"/>
          <w:lang w:eastAsia="ru-RU"/>
        </w:rPr>
        <w:t xml:space="preserve"> </w:t>
      </w:r>
    </w:p>
    <w:p w14:paraId="7EC0E0F3" w14:textId="7BE37ADE" w:rsidR="00447422" w:rsidRPr="00447422" w:rsidRDefault="00E04ABD"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47422" w:rsidRPr="00447422">
        <w:rPr>
          <w:rFonts w:ascii="Times New Roman" w:eastAsia="Times New Roman" w:hAnsi="Times New Roman" w:cs="Times New Roman"/>
          <w:sz w:val="24"/>
          <w:szCs w:val="24"/>
          <w:lang w:eastAsia="ru-RU"/>
        </w:rPr>
        <w:t>) осуществляют иные полномочия, предусмотренные муниципальными правовыми актами.</w:t>
      </w:r>
    </w:p>
    <w:p w14:paraId="4882B773" w14:textId="317E8824" w:rsidR="00447422" w:rsidRPr="00447422" w:rsidRDefault="003F7179" w:rsidP="003F7179">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w:t>
      </w:r>
      <w:r w:rsidR="00447422" w:rsidRPr="00447422">
        <w:rPr>
          <w:rFonts w:ascii="Times New Roman" w:eastAsia="Times New Roman" w:hAnsi="Times New Roman" w:cs="Times New Roman"/>
          <w:sz w:val="24"/>
          <w:szCs w:val="24"/>
          <w:lang w:eastAsia="ru-RU"/>
        </w:rPr>
        <w:t xml:space="preserve">. За нарушение настоящих Правил физические и юридические лица, индивидуальные предприниматели несут ответственность в соответствии с </w:t>
      </w:r>
      <w:r w:rsidR="00E04ABD">
        <w:rPr>
          <w:rFonts w:ascii="Times New Roman" w:eastAsia="Times New Roman" w:hAnsi="Times New Roman" w:cs="Times New Roman"/>
          <w:sz w:val="24"/>
          <w:szCs w:val="24"/>
          <w:lang w:eastAsia="ru-RU"/>
        </w:rPr>
        <w:t xml:space="preserve">действующим </w:t>
      </w:r>
      <w:r w:rsidR="00447422" w:rsidRPr="00447422">
        <w:rPr>
          <w:rFonts w:ascii="Times New Roman" w:eastAsia="Times New Roman" w:hAnsi="Times New Roman" w:cs="Times New Roman"/>
          <w:sz w:val="24"/>
          <w:szCs w:val="24"/>
          <w:lang w:eastAsia="ru-RU"/>
        </w:rPr>
        <w:t>законодательством</w:t>
      </w:r>
      <w:r w:rsidR="0044054C">
        <w:rPr>
          <w:rFonts w:ascii="Times New Roman" w:eastAsia="Times New Roman" w:hAnsi="Times New Roman" w:cs="Times New Roman"/>
          <w:sz w:val="24"/>
          <w:szCs w:val="24"/>
          <w:lang w:eastAsia="ru-RU"/>
        </w:rPr>
        <w:t xml:space="preserve"> Российской Федерации</w:t>
      </w:r>
      <w:r w:rsidR="00447422" w:rsidRPr="00447422">
        <w:rPr>
          <w:rFonts w:ascii="Times New Roman" w:eastAsia="Times New Roman" w:hAnsi="Times New Roman" w:cs="Times New Roman"/>
          <w:sz w:val="24"/>
          <w:szCs w:val="24"/>
          <w:lang w:eastAsia="ru-RU"/>
        </w:rPr>
        <w:t>.</w:t>
      </w:r>
    </w:p>
    <w:p w14:paraId="7D0EECD7" w14:textId="77777777" w:rsidR="00447422" w:rsidRPr="00447422" w:rsidRDefault="00447422" w:rsidP="003F7179">
      <w:pPr>
        <w:spacing w:after="0" w:line="240" w:lineRule="auto"/>
        <w:ind w:firstLine="567"/>
        <w:jc w:val="both"/>
        <w:rPr>
          <w:rFonts w:ascii="Times New Roman" w:eastAsia="Times New Roman" w:hAnsi="Times New Roman" w:cs="Times New Roman"/>
          <w:b/>
          <w:color w:val="000000"/>
          <w:sz w:val="24"/>
          <w:szCs w:val="24"/>
          <w:lang w:eastAsia="ru-RU"/>
        </w:rPr>
      </w:pPr>
    </w:p>
    <w:p w14:paraId="43B54CF0" w14:textId="16E416CE" w:rsidR="00085B72" w:rsidRDefault="00085B72" w:rsidP="00085B72">
      <w:pPr>
        <w:spacing w:after="0" w:line="240" w:lineRule="auto"/>
        <w:jc w:val="right"/>
        <w:rPr>
          <w:rFonts w:ascii="Times New Roman" w:eastAsia="Times New Roman" w:hAnsi="Times New Roman" w:cs="Times New Roman"/>
          <w:color w:val="000000"/>
          <w:sz w:val="24"/>
          <w:szCs w:val="24"/>
          <w:lang w:eastAsia="ru-RU"/>
        </w:rPr>
      </w:pPr>
    </w:p>
    <w:sectPr w:rsidR="00085B72" w:rsidSect="00874EFC">
      <w:headerReference w:type="even" r:id="rId15"/>
      <w:headerReference w:type="default" r:id="rId16"/>
      <w:headerReference w:type="first" r:id="rId1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D035" w14:textId="77777777" w:rsidR="007A6AEE" w:rsidRDefault="007A6AEE" w:rsidP="00085B72">
      <w:pPr>
        <w:spacing w:after="0" w:line="240" w:lineRule="auto"/>
      </w:pPr>
      <w:r>
        <w:separator/>
      </w:r>
    </w:p>
  </w:endnote>
  <w:endnote w:type="continuationSeparator" w:id="0">
    <w:p w14:paraId="24C7783F" w14:textId="77777777" w:rsidR="007A6AEE" w:rsidRDefault="007A6AEE" w:rsidP="0008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D78A6" w14:textId="77777777" w:rsidR="007A6AEE" w:rsidRDefault="007A6AEE" w:rsidP="00085B72">
      <w:pPr>
        <w:spacing w:after="0" w:line="240" w:lineRule="auto"/>
      </w:pPr>
      <w:r>
        <w:separator/>
      </w:r>
    </w:p>
  </w:footnote>
  <w:footnote w:type="continuationSeparator" w:id="0">
    <w:p w14:paraId="1CE1474D" w14:textId="77777777" w:rsidR="007A6AEE" w:rsidRDefault="007A6AEE" w:rsidP="0008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9B27" w14:textId="77777777" w:rsidR="00766D24" w:rsidRDefault="00766D24" w:rsidP="0000174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249F445" w14:textId="77777777" w:rsidR="00766D24" w:rsidRDefault="00766D2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440263"/>
      <w:docPartObj>
        <w:docPartGallery w:val="Page Numbers (Top of Page)"/>
        <w:docPartUnique/>
      </w:docPartObj>
    </w:sdtPr>
    <w:sdtEndPr>
      <w:rPr>
        <w:sz w:val="20"/>
        <w:szCs w:val="20"/>
      </w:rPr>
    </w:sdtEndPr>
    <w:sdtContent>
      <w:p w14:paraId="1150EBCC" w14:textId="0C2EED68" w:rsidR="00766D24" w:rsidRPr="006E5A78" w:rsidRDefault="00766D24">
        <w:pPr>
          <w:pStyle w:val="a9"/>
          <w:jc w:val="center"/>
          <w:rPr>
            <w:sz w:val="20"/>
            <w:szCs w:val="20"/>
          </w:rPr>
        </w:pPr>
        <w:r w:rsidRPr="006E5A78">
          <w:rPr>
            <w:sz w:val="20"/>
            <w:szCs w:val="20"/>
          </w:rPr>
          <w:fldChar w:fldCharType="begin"/>
        </w:r>
        <w:r w:rsidRPr="006E5A78">
          <w:rPr>
            <w:sz w:val="20"/>
            <w:szCs w:val="20"/>
          </w:rPr>
          <w:instrText>PAGE   \* MERGEFORMAT</w:instrText>
        </w:r>
        <w:r w:rsidRPr="006E5A78">
          <w:rPr>
            <w:sz w:val="20"/>
            <w:szCs w:val="20"/>
          </w:rPr>
          <w:fldChar w:fldCharType="separate"/>
        </w:r>
        <w:r w:rsidR="00F27AF1">
          <w:rPr>
            <w:noProof/>
            <w:sz w:val="20"/>
            <w:szCs w:val="20"/>
          </w:rPr>
          <w:t>39</w:t>
        </w:r>
        <w:r w:rsidRPr="006E5A78">
          <w:rPr>
            <w:sz w:val="20"/>
            <w:szCs w:val="20"/>
          </w:rPr>
          <w:fldChar w:fldCharType="end"/>
        </w:r>
      </w:p>
    </w:sdtContent>
  </w:sdt>
  <w:p w14:paraId="74698007" w14:textId="65769577" w:rsidR="00766D24" w:rsidRDefault="00766D24">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EAC0" w14:textId="77777777" w:rsidR="00766D24" w:rsidRDefault="00766D24">
    <w:pPr>
      <w:pStyle w:val="a9"/>
    </w:pPr>
    <w:r>
      <w:rPr>
        <w:noProof/>
      </w:rPr>
      <mc:AlternateContent>
        <mc:Choice Requires="wps">
          <w:drawing>
            <wp:anchor distT="0" distB="0" distL="114300" distR="114300" simplePos="0" relativeHeight="251660288" behindDoc="0" locked="0" layoutInCell="0" allowOverlap="1" wp14:anchorId="21330B63" wp14:editId="3E48A4C4">
              <wp:simplePos x="0" y="0"/>
              <wp:positionH relativeFrom="margin">
                <wp:align>left</wp:align>
              </wp:positionH>
              <wp:positionV relativeFrom="topMargin">
                <wp:align>center</wp:align>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14:paraId="1DFC619F" w14:textId="370D8B99" w:rsidR="00766D24" w:rsidRDefault="00766D24">
                              <w:pPr>
                                <w:spacing w:after="0" w:line="240" w:lineRule="auto"/>
                              </w:pPr>
                              <w: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1330B63" id="_x0000_t202" coordsize="21600,21600" o:spt="202" path="m,l,21600r21600,l21600,xe">
              <v:stroke joinstyle="miter"/>
              <v:path gradientshapeok="t" o:connecttype="rect"/>
            </v:shapetype>
            <v:shape id="Текстовое поле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" o:allowincell="f" filled="f" stroked="f">
              <v:textbox style="mso-fit-shape-to-text:t" inset=",0,,0">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14:paraId="1DFC619F" w14:textId="370D8B99" w:rsidR="00766D24" w:rsidRDefault="00766D24">
                        <w:pPr>
                          <w:spacing w:after="0" w:line="240" w:lineRule="auto"/>
                        </w:pPr>
                        <w:r>
                          <w:t xml:space="preserve">     </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3E5B7D7" wp14:editId="261931C6">
              <wp:simplePos x="0" y="0"/>
              <wp:positionH relativeFrom="page">
                <wp:align>left</wp:align>
              </wp:positionH>
              <wp:positionV relativeFrom="topMargin">
                <wp:align>center</wp:align>
              </wp:positionV>
              <wp:extent cx="914400" cy="170815"/>
              <wp:effectExtent l="0" t="0" r="0"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solidFill>
                      <a:ln>
                        <a:noFill/>
                      </a:ln>
                    </wps:spPr>
                    <wps:txbx>
                      <w:txbxContent>
                        <w:p w14:paraId="23F5E9A2" w14:textId="3739AD44" w:rsidR="00766D24" w:rsidRPr="00085B72" w:rsidRDefault="00766D24" w:rsidP="00537967">
                          <w:pPr>
                            <w:spacing w:after="0" w:line="240" w:lineRule="auto"/>
                            <w:jc w:val="center"/>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3E5B7D7" id="Текстовое поле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" o:allowincell="f" fillcolor="white [3212]" stroked="f">
              <v:textbox style="mso-fit-shape-to-text:t" inset=",0,,0">
                <w:txbxContent>
                  <w:p w14:paraId="23F5E9A2" w14:textId="3739AD44" w:rsidR="00766D24" w:rsidRPr="00085B72" w:rsidRDefault="00766D24" w:rsidP="00537967">
                    <w:pPr>
                      <w:spacing w:after="0" w:line="240" w:lineRule="auto"/>
                      <w:jc w:val="center"/>
                      <w:rPr>
                        <w:color w:val="FFFFFF"/>
                      </w:rPr>
                    </w:pPr>
                  </w:p>
                </w:txbxContent>
              </v:textbox>
              <w10:wrap anchorx="page" anchory="margin"/>
            </v:shape>
          </w:pict>
        </mc:Fallback>
      </mc:AlternateConten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4793377"/>
    <w:multiLevelType w:val="hybridMultilevel"/>
    <w:tmpl w:val="62C0B43E"/>
    <w:lvl w:ilvl="0" w:tplc="A050A442">
      <w:start w:val="1"/>
      <w:numFmt w:val="decimal"/>
      <w:lvlText w:val="%1)"/>
      <w:lvlJc w:val="left"/>
      <w:pPr>
        <w:tabs>
          <w:tab w:val="num" w:pos="6125"/>
        </w:tabs>
        <w:ind w:left="6125" w:hanging="1305"/>
      </w:pPr>
      <w:rPr>
        <w:rFonts w:cs="Times New Roman" w:hint="default"/>
        <w:sz w:val="28"/>
      </w:rPr>
    </w:lvl>
    <w:lvl w:ilvl="1" w:tplc="04190019">
      <w:start w:val="1"/>
      <w:numFmt w:val="lowerLetter"/>
      <w:lvlText w:val="%2."/>
      <w:lvlJc w:val="left"/>
      <w:pPr>
        <w:tabs>
          <w:tab w:val="num" w:pos="2716"/>
        </w:tabs>
        <w:ind w:left="2716" w:hanging="360"/>
      </w:pPr>
      <w:rPr>
        <w:rFonts w:cs="Times New Roman"/>
      </w:rPr>
    </w:lvl>
    <w:lvl w:ilvl="2" w:tplc="0419001B" w:tentative="1">
      <w:start w:val="1"/>
      <w:numFmt w:val="lowerRoman"/>
      <w:lvlText w:val="%3."/>
      <w:lvlJc w:val="right"/>
      <w:pPr>
        <w:tabs>
          <w:tab w:val="num" w:pos="3436"/>
        </w:tabs>
        <w:ind w:left="3436" w:hanging="180"/>
      </w:pPr>
      <w:rPr>
        <w:rFonts w:cs="Times New Roman"/>
      </w:rPr>
    </w:lvl>
    <w:lvl w:ilvl="3" w:tplc="0419000F" w:tentative="1">
      <w:start w:val="1"/>
      <w:numFmt w:val="decimal"/>
      <w:lvlText w:val="%4."/>
      <w:lvlJc w:val="left"/>
      <w:pPr>
        <w:tabs>
          <w:tab w:val="num" w:pos="4156"/>
        </w:tabs>
        <w:ind w:left="4156" w:hanging="360"/>
      </w:pPr>
      <w:rPr>
        <w:rFonts w:cs="Times New Roman"/>
      </w:rPr>
    </w:lvl>
    <w:lvl w:ilvl="4" w:tplc="04190019" w:tentative="1">
      <w:start w:val="1"/>
      <w:numFmt w:val="lowerLetter"/>
      <w:lvlText w:val="%5."/>
      <w:lvlJc w:val="left"/>
      <w:pPr>
        <w:tabs>
          <w:tab w:val="num" w:pos="4876"/>
        </w:tabs>
        <w:ind w:left="4876" w:hanging="360"/>
      </w:pPr>
      <w:rPr>
        <w:rFonts w:cs="Times New Roman"/>
      </w:rPr>
    </w:lvl>
    <w:lvl w:ilvl="5" w:tplc="0419001B" w:tentative="1">
      <w:start w:val="1"/>
      <w:numFmt w:val="lowerRoman"/>
      <w:lvlText w:val="%6."/>
      <w:lvlJc w:val="right"/>
      <w:pPr>
        <w:tabs>
          <w:tab w:val="num" w:pos="5596"/>
        </w:tabs>
        <w:ind w:left="5596" w:hanging="180"/>
      </w:pPr>
      <w:rPr>
        <w:rFonts w:cs="Times New Roman"/>
      </w:rPr>
    </w:lvl>
    <w:lvl w:ilvl="6" w:tplc="0419000F" w:tentative="1">
      <w:start w:val="1"/>
      <w:numFmt w:val="decimal"/>
      <w:lvlText w:val="%7."/>
      <w:lvlJc w:val="left"/>
      <w:pPr>
        <w:tabs>
          <w:tab w:val="num" w:pos="6316"/>
        </w:tabs>
        <w:ind w:left="6316" w:hanging="360"/>
      </w:pPr>
      <w:rPr>
        <w:rFonts w:cs="Times New Roman"/>
      </w:rPr>
    </w:lvl>
    <w:lvl w:ilvl="7" w:tplc="04190019" w:tentative="1">
      <w:start w:val="1"/>
      <w:numFmt w:val="lowerLetter"/>
      <w:lvlText w:val="%8."/>
      <w:lvlJc w:val="left"/>
      <w:pPr>
        <w:tabs>
          <w:tab w:val="num" w:pos="7036"/>
        </w:tabs>
        <w:ind w:left="7036" w:hanging="360"/>
      </w:pPr>
      <w:rPr>
        <w:rFonts w:cs="Times New Roman"/>
      </w:rPr>
    </w:lvl>
    <w:lvl w:ilvl="8" w:tplc="0419001B" w:tentative="1">
      <w:start w:val="1"/>
      <w:numFmt w:val="lowerRoman"/>
      <w:lvlText w:val="%9."/>
      <w:lvlJc w:val="right"/>
      <w:pPr>
        <w:tabs>
          <w:tab w:val="num" w:pos="7756"/>
        </w:tabs>
        <w:ind w:left="7756" w:hanging="180"/>
      </w:pPr>
      <w:rPr>
        <w:rFonts w:cs="Times New Roman"/>
      </w:rPr>
    </w:lvl>
  </w:abstractNum>
  <w:abstractNum w:abstractNumId="2"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0E673F97"/>
    <w:multiLevelType w:val="multilevel"/>
    <w:tmpl w:val="9042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6"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8" w15:restartNumberingAfterBreak="0">
    <w:nsid w:val="1DB8519E"/>
    <w:multiLevelType w:val="hybridMultilevel"/>
    <w:tmpl w:val="FBEA0AA8"/>
    <w:lvl w:ilvl="0" w:tplc="CFB273E0">
      <w:start w:val="218"/>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60132BA"/>
    <w:multiLevelType w:val="hybridMultilevel"/>
    <w:tmpl w:val="225EB688"/>
    <w:lvl w:ilvl="0" w:tplc="8DEE7940">
      <w:start w:val="2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2"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7C36DE7"/>
    <w:multiLevelType w:val="multilevel"/>
    <w:tmpl w:val="1640F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ED60938"/>
    <w:multiLevelType w:val="multilevel"/>
    <w:tmpl w:val="AA9A495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val="0"/>
        <w:i w:val="0"/>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CC23AF"/>
    <w:multiLevelType w:val="multilevel"/>
    <w:tmpl w:val="473C1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7CB86CD2"/>
    <w:multiLevelType w:val="multilevel"/>
    <w:tmpl w:val="7CB86CD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1"/>
  </w:num>
  <w:num w:numId="2">
    <w:abstractNumId w:val="10"/>
  </w:num>
  <w:num w:numId="3">
    <w:abstractNumId w:val="17"/>
  </w:num>
  <w:num w:numId="4">
    <w:abstractNumId w:val="14"/>
  </w:num>
  <w:num w:numId="5">
    <w:abstractNumId w:val="22"/>
  </w:num>
  <w:num w:numId="6">
    <w:abstractNumId w:val="20"/>
  </w:num>
  <w:num w:numId="7">
    <w:abstractNumId w:val="5"/>
  </w:num>
  <w:num w:numId="8">
    <w:abstractNumId w:val="3"/>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12"/>
  </w:num>
  <w:num w:numId="14">
    <w:abstractNumId w:val="7"/>
  </w:num>
  <w:num w:numId="15">
    <w:abstractNumId w:val="15"/>
  </w:num>
  <w:num w:numId="16">
    <w:abstractNumId w:val="18"/>
  </w:num>
  <w:num w:numId="17">
    <w:abstractNumId w:val="6"/>
  </w:num>
  <w:num w:numId="18">
    <w:abstractNumId w:val="2"/>
  </w:num>
  <w:num w:numId="19">
    <w:abstractNumId w:val="16"/>
  </w:num>
  <w:num w:numId="20">
    <w:abstractNumId w:val="21"/>
  </w:num>
  <w:num w:numId="21">
    <w:abstractNumId w:val="1"/>
  </w:num>
  <w:num w:numId="22">
    <w:abstractNumId w:val="13"/>
  </w:num>
  <w:num w:numId="23">
    <w:abstractNumId w:val="4"/>
  </w:num>
  <w:num w:numId="24">
    <w:abstractNumId w:val="19"/>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72"/>
    <w:rsid w:val="00001748"/>
    <w:rsid w:val="00012535"/>
    <w:rsid w:val="00025E4B"/>
    <w:rsid w:val="00084C6B"/>
    <w:rsid w:val="00085B72"/>
    <w:rsid w:val="00096C11"/>
    <w:rsid w:val="000A548A"/>
    <w:rsid w:val="000B3B75"/>
    <w:rsid w:val="000D6C32"/>
    <w:rsid w:val="000E4D3F"/>
    <w:rsid w:val="0011476C"/>
    <w:rsid w:val="001339C0"/>
    <w:rsid w:val="00150875"/>
    <w:rsid w:val="00164089"/>
    <w:rsid w:val="00165BF2"/>
    <w:rsid w:val="00173A91"/>
    <w:rsid w:val="00184A8F"/>
    <w:rsid w:val="001B46FB"/>
    <w:rsid w:val="001C22EC"/>
    <w:rsid w:val="001C2B0B"/>
    <w:rsid w:val="001D6313"/>
    <w:rsid w:val="001F4E92"/>
    <w:rsid w:val="00263C62"/>
    <w:rsid w:val="002672CA"/>
    <w:rsid w:val="00271397"/>
    <w:rsid w:val="002852E0"/>
    <w:rsid w:val="002B02FA"/>
    <w:rsid w:val="002D5CED"/>
    <w:rsid w:val="003007FB"/>
    <w:rsid w:val="00353F6F"/>
    <w:rsid w:val="00393AFC"/>
    <w:rsid w:val="003A282A"/>
    <w:rsid w:val="003B313C"/>
    <w:rsid w:val="003C0DD0"/>
    <w:rsid w:val="003C2F45"/>
    <w:rsid w:val="003D4CD2"/>
    <w:rsid w:val="003E3934"/>
    <w:rsid w:val="003F7179"/>
    <w:rsid w:val="00401CEC"/>
    <w:rsid w:val="00410180"/>
    <w:rsid w:val="00414D4C"/>
    <w:rsid w:val="0044054C"/>
    <w:rsid w:val="00445C86"/>
    <w:rsid w:val="00447422"/>
    <w:rsid w:val="004570D4"/>
    <w:rsid w:val="004926CA"/>
    <w:rsid w:val="004A6DF3"/>
    <w:rsid w:val="004A7F87"/>
    <w:rsid w:val="004B0387"/>
    <w:rsid w:val="004D08F4"/>
    <w:rsid w:val="004D1D1A"/>
    <w:rsid w:val="004D24BC"/>
    <w:rsid w:val="004E032C"/>
    <w:rsid w:val="00537967"/>
    <w:rsid w:val="00591BFD"/>
    <w:rsid w:val="005A556E"/>
    <w:rsid w:val="005B0042"/>
    <w:rsid w:val="005D601A"/>
    <w:rsid w:val="005F2ED6"/>
    <w:rsid w:val="005F3AA9"/>
    <w:rsid w:val="006020A8"/>
    <w:rsid w:val="00602E9F"/>
    <w:rsid w:val="00623384"/>
    <w:rsid w:val="00631C05"/>
    <w:rsid w:val="006542B6"/>
    <w:rsid w:val="006A4730"/>
    <w:rsid w:val="006A6B81"/>
    <w:rsid w:val="006C0654"/>
    <w:rsid w:val="006E41E3"/>
    <w:rsid w:val="006E5A78"/>
    <w:rsid w:val="006F3D5E"/>
    <w:rsid w:val="007039CD"/>
    <w:rsid w:val="007207DC"/>
    <w:rsid w:val="00742AE6"/>
    <w:rsid w:val="00755753"/>
    <w:rsid w:val="00766D24"/>
    <w:rsid w:val="00776E39"/>
    <w:rsid w:val="0079411E"/>
    <w:rsid w:val="007A6AEE"/>
    <w:rsid w:val="007F5FD8"/>
    <w:rsid w:val="00827A82"/>
    <w:rsid w:val="00834BA7"/>
    <w:rsid w:val="00834D2D"/>
    <w:rsid w:val="008468F4"/>
    <w:rsid w:val="00874EFC"/>
    <w:rsid w:val="008A72DF"/>
    <w:rsid w:val="008B14CB"/>
    <w:rsid w:val="008B204D"/>
    <w:rsid w:val="008C477C"/>
    <w:rsid w:val="008F7D55"/>
    <w:rsid w:val="00911AD6"/>
    <w:rsid w:val="00913047"/>
    <w:rsid w:val="0093435E"/>
    <w:rsid w:val="00952CC9"/>
    <w:rsid w:val="00972B9A"/>
    <w:rsid w:val="00976479"/>
    <w:rsid w:val="0097745D"/>
    <w:rsid w:val="009B00D2"/>
    <w:rsid w:val="009B6EA9"/>
    <w:rsid w:val="009E670E"/>
    <w:rsid w:val="00A2122F"/>
    <w:rsid w:val="00A331B6"/>
    <w:rsid w:val="00A6417C"/>
    <w:rsid w:val="00AE7399"/>
    <w:rsid w:val="00B119E1"/>
    <w:rsid w:val="00B22460"/>
    <w:rsid w:val="00B47980"/>
    <w:rsid w:val="00B7766E"/>
    <w:rsid w:val="00B808F7"/>
    <w:rsid w:val="00BA2825"/>
    <w:rsid w:val="00BD1CF6"/>
    <w:rsid w:val="00BF7BA7"/>
    <w:rsid w:val="00C116D2"/>
    <w:rsid w:val="00C20CDC"/>
    <w:rsid w:val="00C23CCD"/>
    <w:rsid w:val="00C25C77"/>
    <w:rsid w:val="00C3795D"/>
    <w:rsid w:val="00C61359"/>
    <w:rsid w:val="00C6498C"/>
    <w:rsid w:val="00C716B0"/>
    <w:rsid w:val="00C744E4"/>
    <w:rsid w:val="00CB3290"/>
    <w:rsid w:val="00CB4695"/>
    <w:rsid w:val="00CC3103"/>
    <w:rsid w:val="00CD2D31"/>
    <w:rsid w:val="00CE1B30"/>
    <w:rsid w:val="00D11277"/>
    <w:rsid w:val="00D1716B"/>
    <w:rsid w:val="00D56C76"/>
    <w:rsid w:val="00D73DB5"/>
    <w:rsid w:val="00D755ED"/>
    <w:rsid w:val="00D84D45"/>
    <w:rsid w:val="00D90F3A"/>
    <w:rsid w:val="00DC5B8C"/>
    <w:rsid w:val="00DD52A2"/>
    <w:rsid w:val="00DE06D5"/>
    <w:rsid w:val="00E02E47"/>
    <w:rsid w:val="00E04ABD"/>
    <w:rsid w:val="00E67C7F"/>
    <w:rsid w:val="00E809D9"/>
    <w:rsid w:val="00E87F91"/>
    <w:rsid w:val="00E9561F"/>
    <w:rsid w:val="00EB19F2"/>
    <w:rsid w:val="00ED1E03"/>
    <w:rsid w:val="00EE2E61"/>
    <w:rsid w:val="00EE3819"/>
    <w:rsid w:val="00EF3E13"/>
    <w:rsid w:val="00F015A3"/>
    <w:rsid w:val="00F27AF1"/>
    <w:rsid w:val="00F31281"/>
    <w:rsid w:val="00F34AB2"/>
    <w:rsid w:val="00F42543"/>
    <w:rsid w:val="00F817A9"/>
    <w:rsid w:val="00F92B3E"/>
    <w:rsid w:val="00FC03DB"/>
    <w:rsid w:val="00FC5B5D"/>
    <w:rsid w:val="00FC7F76"/>
    <w:rsid w:val="00FD01D7"/>
    <w:rsid w:val="00FE1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E1FA3D"/>
  <w15:docId w15:val="{F9F2DF44-EB76-4172-B06B-8DB74867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85B7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
    <w:unhideWhenUsed/>
    <w:qFormat/>
    <w:rsid w:val="00BF7BA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link w:val="40"/>
    <w:qFormat/>
    <w:rsid w:val="00085B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5B72"/>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085B7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5B72"/>
  </w:style>
  <w:style w:type="paragraph" w:customStyle="1" w:styleId="ConsPlusTitle">
    <w:name w:val="ConsPlusTitle"/>
    <w:uiPriority w:val="99"/>
    <w:rsid w:val="00085B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99"/>
    <w:qFormat/>
    <w:rsid w:val="00085B72"/>
    <w:pPr>
      <w:spacing w:after="200" w:line="276" w:lineRule="auto"/>
      <w:ind w:left="720"/>
    </w:pPr>
    <w:rPr>
      <w:rFonts w:ascii="Calibri" w:eastAsia="Times New Roman" w:hAnsi="Calibri" w:cs="Calibri"/>
      <w:lang w:eastAsia="ru-RU"/>
    </w:rPr>
  </w:style>
  <w:style w:type="paragraph" w:styleId="a4">
    <w:name w:val="Balloon Text"/>
    <w:basedOn w:val="a"/>
    <w:link w:val="a5"/>
    <w:semiHidden/>
    <w:unhideWhenUsed/>
    <w:rsid w:val="00085B72"/>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semiHidden/>
    <w:rsid w:val="00085B72"/>
    <w:rPr>
      <w:rFonts w:ascii="Segoe UI" w:eastAsia="Times New Roman" w:hAnsi="Segoe UI" w:cs="Segoe UI"/>
      <w:sz w:val="18"/>
      <w:szCs w:val="18"/>
      <w:lang w:eastAsia="ru-RU"/>
    </w:rPr>
  </w:style>
  <w:style w:type="character" w:styleId="a6">
    <w:name w:val="Hyperlink"/>
    <w:rsid w:val="00085B72"/>
    <w:rPr>
      <w:color w:val="0000FF"/>
      <w:u w:val="single"/>
    </w:rPr>
  </w:style>
  <w:style w:type="character" w:styleId="a7">
    <w:name w:val="Strong"/>
    <w:qFormat/>
    <w:rsid w:val="00085B72"/>
    <w:rPr>
      <w:b/>
      <w:bCs/>
    </w:rPr>
  </w:style>
  <w:style w:type="paragraph" w:styleId="a8">
    <w:name w:val="Normal (Web)"/>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085B72"/>
    <w:rPr>
      <w:rFonts w:ascii="Times New Roman" w:eastAsia="Times New Roman" w:hAnsi="Times New Roman" w:cs="Times New Roman"/>
      <w:sz w:val="24"/>
      <w:szCs w:val="24"/>
      <w:lang w:eastAsia="ru-RU"/>
    </w:rPr>
  </w:style>
  <w:style w:type="character" w:styleId="ab">
    <w:name w:val="page number"/>
    <w:rsid w:val="00085B72"/>
  </w:style>
  <w:style w:type="paragraph" w:styleId="ac">
    <w:name w:val="footer"/>
    <w:basedOn w:val="a"/>
    <w:link w:val="ad"/>
    <w:rsid w:val="00085B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85B72"/>
    <w:rPr>
      <w:rFonts w:ascii="Times New Roman" w:eastAsia="Times New Roman" w:hAnsi="Times New Roman" w:cs="Times New Roman"/>
      <w:sz w:val="24"/>
      <w:szCs w:val="24"/>
      <w:lang w:eastAsia="ru-RU"/>
    </w:rPr>
  </w:style>
  <w:style w:type="character" w:styleId="ae">
    <w:name w:val="FollowedHyperlink"/>
    <w:rsid w:val="00085B72"/>
    <w:rPr>
      <w:color w:val="800080"/>
      <w:u w:val="single"/>
    </w:rPr>
  </w:style>
  <w:style w:type="character" w:customStyle="1" w:styleId="af">
    <w:name w:val="Цветовое выделение"/>
    <w:rsid w:val="00085B72"/>
    <w:rPr>
      <w:b/>
      <w:bCs/>
      <w:color w:val="000080"/>
      <w:szCs w:val="20"/>
    </w:rPr>
  </w:style>
  <w:style w:type="character" w:customStyle="1" w:styleId="af0">
    <w:name w:val="Гипертекстовая ссылка"/>
    <w:rsid w:val="00085B72"/>
    <w:rPr>
      <w:b/>
      <w:bCs/>
      <w:color w:val="008000"/>
      <w:szCs w:val="20"/>
      <w:u w:val="single"/>
    </w:rPr>
  </w:style>
  <w:style w:type="paragraph" w:customStyle="1" w:styleId="af1">
    <w:name w:val="Таблицы (моноширинный)"/>
    <w:basedOn w:val="a"/>
    <w:next w:val="a"/>
    <w:rsid w:val="00085B7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w:basedOn w:val="a"/>
    <w:link w:val="af3"/>
    <w:rsid w:val="00085B72"/>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085B72"/>
    <w:rPr>
      <w:rFonts w:ascii="Times New Roman" w:eastAsia="Times New Roman" w:hAnsi="Times New Roman" w:cs="Times New Roman"/>
      <w:sz w:val="24"/>
      <w:szCs w:val="24"/>
      <w:lang w:eastAsia="ru-RU"/>
    </w:rPr>
  </w:style>
  <w:style w:type="paragraph" w:styleId="af4">
    <w:name w:val="Body Text Indent"/>
    <w:basedOn w:val="a"/>
    <w:link w:val="af5"/>
    <w:rsid w:val="00085B72"/>
    <w:pPr>
      <w:spacing w:after="0" w:line="240" w:lineRule="auto"/>
      <w:ind w:left="5664"/>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085B72"/>
    <w:rPr>
      <w:rFonts w:ascii="Times New Roman" w:eastAsia="Times New Roman" w:hAnsi="Times New Roman" w:cs="Times New Roman"/>
      <w:sz w:val="24"/>
      <w:szCs w:val="24"/>
      <w:lang w:eastAsia="ru-RU"/>
    </w:rPr>
  </w:style>
  <w:style w:type="paragraph" w:styleId="af6">
    <w:name w:val="annotation text"/>
    <w:basedOn w:val="a"/>
    <w:link w:val="af7"/>
    <w:semiHidden/>
    <w:rsid w:val="00085B72"/>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semiHidden/>
    <w:rsid w:val="00085B72"/>
    <w:rPr>
      <w:rFonts w:ascii="Times New Roman" w:eastAsia="Times New Roman" w:hAnsi="Times New Roman" w:cs="Times New Roman"/>
      <w:sz w:val="20"/>
      <w:szCs w:val="20"/>
      <w:lang w:eastAsia="ru-RU"/>
    </w:rPr>
  </w:style>
  <w:style w:type="character" w:styleId="af8">
    <w:name w:val="annotation reference"/>
    <w:semiHidden/>
    <w:rsid w:val="00085B72"/>
    <w:rPr>
      <w:sz w:val="16"/>
      <w:szCs w:val="16"/>
    </w:rPr>
  </w:style>
  <w:style w:type="paragraph" w:customStyle="1" w:styleId="ConsPlusNormal">
    <w:name w:val="ConsPlusNormal"/>
    <w:rsid w:val="00085B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085B72"/>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rsid w:val="00085B72"/>
    <w:rPr>
      <w:rFonts w:ascii="Times New Roman" w:eastAsia="Times New Roman" w:hAnsi="Times New Roman" w:cs="Times New Roman"/>
      <w:sz w:val="20"/>
      <w:szCs w:val="20"/>
      <w:lang w:eastAsia="ru-RU"/>
    </w:rPr>
  </w:style>
  <w:style w:type="character" w:styleId="afb">
    <w:name w:val="footnote reference"/>
    <w:aliases w:val="5"/>
    <w:uiPriority w:val="99"/>
    <w:rsid w:val="00085B72"/>
    <w:rPr>
      <w:vertAlign w:val="superscript"/>
    </w:rPr>
  </w:style>
  <w:style w:type="paragraph" w:customStyle="1" w:styleId="ConsNormal">
    <w:name w:val="ConsNormal"/>
    <w:rsid w:val="00085B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85B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085B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085B72"/>
    <w:rPr>
      <w:color w:val="666666"/>
      <w:sz w:val="29"/>
      <w:szCs w:val="29"/>
    </w:rPr>
  </w:style>
  <w:style w:type="paragraph" w:customStyle="1" w:styleId="21">
    <w:name w:val="Основной текст 21"/>
    <w:basedOn w:val="a"/>
    <w:rsid w:val="00085B72"/>
    <w:pPr>
      <w:widowControl w:val="0"/>
      <w:spacing w:after="0" w:line="360" w:lineRule="auto"/>
      <w:jc w:val="both"/>
    </w:pPr>
    <w:rPr>
      <w:rFonts w:ascii="Times New Roman" w:eastAsia="Times New Roman" w:hAnsi="Times New Roman" w:cs="Times New Roman"/>
      <w:sz w:val="28"/>
      <w:szCs w:val="20"/>
      <w:lang w:eastAsia="ru-RU"/>
    </w:rPr>
  </w:style>
  <w:style w:type="paragraph" w:styleId="afc">
    <w:name w:val="No Spacing"/>
    <w:uiPriority w:val="1"/>
    <w:qFormat/>
    <w:rsid w:val="00085B72"/>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085B72"/>
    <w:pPr>
      <w:spacing w:after="200"/>
    </w:pPr>
    <w:rPr>
      <w:rFonts w:ascii="Calibri" w:hAnsi="Calibri" w:cs="Calibri"/>
      <w:b/>
      <w:bCs/>
    </w:rPr>
  </w:style>
  <w:style w:type="character" w:customStyle="1" w:styleId="afe">
    <w:name w:val="Тема примечания Знак"/>
    <w:basedOn w:val="af7"/>
    <w:link w:val="afd"/>
    <w:uiPriority w:val="99"/>
    <w:semiHidden/>
    <w:rsid w:val="00085B72"/>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085B72"/>
    <w:rPr>
      <w:color w:val="605E5C"/>
      <w:shd w:val="clear" w:color="auto" w:fill="E1DFDD"/>
    </w:rPr>
  </w:style>
  <w:style w:type="paragraph" w:styleId="aff">
    <w:name w:val="Revision"/>
    <w:hidden/>
    <w:uiPriority w:val="99"/>
    <w:semiHidden/>
    <w:rsid w:val="00085B72"/>
    <w:pPr>
      <w:spacing w:after="0" w:line="240" w:lineRule="auto"/>
    </w:pPr>
    <w:rPr>
      <w:rFonts w:ascii="Calibri" w:eastAsia="Times New Roman" w:hAnsi="Calibri" w:cs="Calibri"/>
      <w:lang w:eastAsia="ru-RU"/>
    </w:rPr>
  </w:style>
  <w:style w:type="character" w:customStyle="1" w:styleId="22">
    <w:name w:val="Неразрешенное упоминание2"/>
    <w:basedOn w:val="a0"/>
    <w:uiPriority w:val="99"/>
    <w:semiHidden/>
    <w:unhideWhenUsed/>
    <w:rsid w:val="00085B72"/>
    <w:rPr>
      <w:color w:val="605E5C"/>
      <w:shd w:val="clear" w:color="auto" w:fill="E1DFDD"/>
    </w:rPr>
  </w:style>
  <w:style w:type="character" w:customStyle="1" w:styleId="3">
    <w:name w:val="Неразрешенное упоминание3"/>
    <w:basedOn w:val="a0"/>
    <w:uiPriority w:val="99"/>
    <w:semiHidden/>
    <w:unhideWhenUsed/>
    <w:rsid w:val="00085B72"/>
    <w:rPr>
      <w:color w:val="605E5C"/>
      <w:shd w:val="clear" w:color="auto" w:fill="E1DFDD"/>
    </w:rPr>
  </w:style>
  <w:style w:type="character" w:customStyle="1" w:styleId="41">
    <w:name w:val="Неразрешенное упоминание4"/>
    <w:basedOn w:val="a0"/>
    <w:uiPriority w:val="99"/>
    <w:semiHidden/>
    <w:unhideWhenUsed/>
    <w:rsid w:val="00085B72"/>
    <w:rPr>
      <w:color w:val="605E5C"/>
      <w:shd w:val="clear" w:color="auto" w:fill="E1DFDD"/>
    </w:rPr>
  </w:style>
  <w:style w:type="table" w:styleId="aff0">
    <w:name w:val="Table Grid"/>
    <w:basedOn w:val="a1"/>
    <w:rsid w:val="00085B72"/>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basedOn w:val="a0"/>
    <w:uiPriority w:val="20"/>
    <w:qFormat/>
    <w:rsid w:val="00085B72"/>
    <w:rPr>
      <w:i/>
      <w:iCs/>
    </w:rPr>
  </w:style>
  <w:style w:type="paragraph" w:customStyle="1" w:styleId="s1">
    <w:name w:val="s_1"/>
    <w:basedOn w:val="a"/>
    <w:rsid w:val="00085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085B72"/>
  </w:style>
  <w:style w:type="paragraph" w:customStyle="1" w:styleId="formattext">
    <w:name w:val="formattext"/>
    <w:basedOn w:val="a"/>
    <w:rsid w:val="004B0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Основной текст_"/>
    <w:basedOn w:val="a0"/>
    <w:link w:val="14"/>
    <w:rsid w:val="00445C86"/>
    <w:rPr>
      <w:rFonts w:ascii="Times New Roman" w:eastAsia="Times New Roman" w:hAnsi="Times New Roman" w:cs="Times New Roman"/>
    </w:rPr>
  </w:style>
  <w:style w:type="paragraph" w:customStyle="1" w:styleId="14">
    <w:name w:val="Основной текст1"/>
    <w:basedOn w:val="a"/>
    <w:link w:val="aff2"/>
    <w:rsid w:val="00445C86"/>
    <w:pPr>
      <w:widowControl w:val="0"/>
      <w:spacing w:after="200" w:line="276" w:lineRule="auto"/>
      <w:ind w:firstLine="400"/>
    </w:pPr>
    <w:rPr>
      <w:rFonts w:ascii="Times New Roman" w:eastAsia="Times New Roman" w:hAnsi="Times New Roman" w:cs="Times New Roman"/>
    </w:rPr>
  </w:style>
  <w:style w:type="paragraph" w:styleId="23">
    <w:name w:val="Body Text 2"/>
    <w:basedOn w:val="a"/>
    <w:link w:val="24"/>
    <w:uiPriority w:val="99"/>
    <w:semiHidden/>
    <w:unhideWhenUsed/>
    <w:rsid w:val="00025E4B"/>
    <w:pPr>
      <w:spacing w:after="120" w:line="480" w:lineRule="auto"/>
    </w:pPr>
  </w:style>
  <w:style w:type="character" w:customStyle="1" w:styleId="24">
    <w:name w:val="Основной текст 2 Знак"/>
    <w:basedOn w:val="a0"/>
    <w:link w:val="23"/>
    <w:uiPriority w:val="99"/>
    <w:semiHidden/>
    <w:rsid w:val="00025E4B"/>
  </w:style>
  <w:style w:type="character" w:customStyle="1" w:styleId="20">
    <w:name w:val="Заголовок 2 Знак"/>
    <w:basedOn w:val="a0"/>
    <w:link w:val="2"/>
    <w:uiPriority w:val="9"/>
    <w:rsid w:val="00BF7BA7"/>
    <w:rPr>
      <w:rFonts w:asciiTheme="majorHAnsi" w:eastAsiaTheme="majorEastAsia" w:hAnsiTheme="majorHAnsi" w:cstheme="majorBidi"/>
      <w:b/>
      <w:bCs/>
      <w:color w:val="4472C4" w:themeColor="accent1"/>
      <w:sz w:val="26"/>
      <w:szCs w:val="26"/>
    </w:rPr>
  </w:style>
  <w:style w:type="character" w:customStyle="1" w:styleId="25">
    <w:name w:val="Основной текст (2)_"/>
    <w:link w:val="26"/>
    <w:rsid w:val="00CD2D31"/>
    <w:rPr>
      <w:shd w:val="clear" w:color="auto" w:fill="FFFFFF"/>
    </w:rPr>
  </w:style>
  <w:style w:type="paragraph" w:customStyle="1" w:styleId="26">
    <w:name w:val="Основной текст (2)"/>
    <w:basedOn w:val="a"/>
    <w:link w:val="25"/>
    <w:rsid w:val="00CD2D31"/>
    <w:pPr>
      <w:widowControl w:val="0"/>
      <w:shd w:val="clear" w:color="auto" w:fill="FFFFFF"/>
      <w:spacing w:after="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8630">
      <w:bodyDiv w:val="1"/>
      <w:marLeft w:val="0"/>
      <w:marRight w:val="0"/>
      <w:marTop w:val="0"/>
      <w:marBottom w:val="0"/>
      <w:divBdr>
        <w:top w:val="none" w:sz="0" w:space="0" w:color="auto"/>
        <w:left w:val="none" w:sz="0" w:space="0" w:color="auto"/>
        <w:bottom w:val="none" w:sz="0" w:space="0" w:color="auto"/>
        <w:right w:val="none" w:sz="0" w:space="0" w:color="auto"/>
      </w:divBdr>
    </w:div>
    <w:div w:id="693381592">
      <w:bodyDiv w:val="1"/>
      <w:marLeft w:val="0"/>
      <w:marRight w:val="0"/>
      <w:marTop w:val="0"/>
      <w:marBottom w:val="0"/>
      <w:divBdr>
        <w:top w:val="none" w:sz="0" w:space="0" w:color="auto"/>
        <w:left w:val="none" w:sz="0" w:space="0" w:color="auto"/>
        <w:bottom w:val="none" w:sz="0" w:space="0" w:color="auto"/>
        <w:right w:val="none" w:sz="0" w:space="0" w:color="auto"/>
      </w:divBdr>
    </w:div>
    <w:div w:id="741752547">
      <w:bodyDiv w:val="1"/>
      <w:marLeft w:val="0"/>
      <w:marRight w:val="0"/>
      <w:marTop w:val="0"/>
      <w:marBottom w:val="0"/>
      <w:divBdr>
        <w:top w:val="none" w:sz="0" w:space="0" w:color="auto"/>
        <w:left w:val="none" w:sz="0" w:space="0" w:color="auto"/>
        <w:bottom w:val="none" w:sz="0" w:space="0" w:color="auto"/>
        <w:right w:val="none" w:sz="0" w:space="0" w:color="auto"/>
      </w:divBdr>
    </w:div>
    <w:div w:id="1243637916">
      <w:bodyDiv w:val="1"/>
      <w:marLeft w:val="0"/>
      <w:marRight w:val="0"/>
      <w:marTop w:val="0"/>
      <w:marBottom w:val="0"/>
      <w:divBdr>
        <w:top w:val="none" w:sz="0" w:space="0" w:color="auto"/>
        <w:left w:val="none" w:sz="0" w:space="0" w:color="auto"/>
        <w:bottom w:val="none" w:sz="0" w:space="0" w:color="auto"/>
        <w:right w:val="none" w:sz="0" w:space="0" w:color="auto"/>
      </w:divBdr>
    </w:div>
    <w:div w:id="1784692325">
      <w:bodyDiv w:val="1"/>
      <w:marLeft w:val="0"/>
      <w:marRight w:val="0"/>
      <w:marTop w:val="0"/>
      <w:marBottom w:val="0"/>
      <w:divBdr>
        <w:top w:val="none" w:sz="0" w:space="0" w:color="auto"/>
        <w:left w:val="none" w:sz="0" w:space="0" w:color="auto"/>
        <w:bottom w:val="none" w:sz="0" w:space="0" w:color="auto"/>
        <w:right w:val="none" w:sz="0" w:space="0" w:color="auto"/>
      </w:divBdr>
    </w:div>
    <w:div w:id="18677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5350/51" TargetMode="External"/><Relationship Id="rId13" Type="http://schemas.openxmlformats.org/officeDocument/2006/relationships/hyperlink" Target="http://internet.garant.ru/document/redirect/198531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2125350/5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12084/1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ternet.garant.ru/document/redirect/1212535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12115118/22" TargetMode="External"/><Relationship Id="rId14" Type="http://schemas.openxmlformats.org/officeDocument/2006/relationships/hyperlink" Target="https://www.admetku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2F14-B72D-49BC-9A06-0256CE4D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19793</Words>
  <Characters>112824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VVvvv VVvvv</dc:creator>
  <cp:lastModifiedBy>Елена Александровна Меньшенина</cp:lastModifiedBy>
  <cp:revision>47</cp:revision>
  <cp:lastPrinted>2026-04-28T06:47:00Z</cp:lastPrinted>
  <dcterms:created xsi:type="dcterms:W3CDTF">2022-07-04T10:42:00Z</dcterms:created>
  <dcterms:modified xsi:type="dcterms:W3CDTF">2026-04-28T08:15:00Z</dcterms:modified>
</cp:coreProperties>
</file>